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1BB" w:rsidRPr="00171627" w:rsidRDefault="00A66676" w:rsidP="002068D4">
      <w:pPr>
        <w:jc w:val="center"/>
        <w:rPr>
          <w:rFonts w:asciiTheme="minorEastAsia" w:hAnsiTheme="minorEastAsia"/>
          <w:sz w:val="24"/>
          <w:szCs w:val="24"/>
        </w:rPr>
      </w:pPr>
      <w:r w:rsidRPr="00171627">
        <w:rPr>
          <w:rFonts w:asciiTheme="minorEastAsia" w:hAnsiTheme="minorEastAsia" w:hint="eastAsia"/>
          <w:sz w:val="24"/>
          <w:szCs w:val="24"/>
        </w:rPr>
        <w:t>地区補助金</w:t>
      </w:r>
      <w:r w:rsidR="005855BF" w:rsidRPr="00171627">
        <w:rPr>
          <w:rFonts w:asciiTheme="minorEastAsia" w:hAnsiTheme="minorEastAsia" w:hint="eastAsia"/>
          <w:sz w:val="24"/>
          <w:szCs w:val="24"/>
        </w:rPr>
        <w:t xml:space="preserve">　</w:t>
      </w:r>
      <w:r w:rsidRPr="00171627">
        <w:rPr>
          <w:rFonts w:asciiTheme="minorEastAsia" w:hAnsiTheme="minorEastAsia" w:hint="eastAsia"/>
          <w:sz w:val="24"/>
          <w:szCs w:val="24"/>
        </w:rPr>
        <w:t>Ｄ3330地区からのＶＴＴ受け入れ</w:t>
      </w:r>
    </w:p>
    <w:p w:rsidR="00A66676" w:rsidRPr="00171627" w:rsidRDefault="00A66676" w:rsidP="002068D4">
      <w:pPr>
        <w:jc w:val="center"/>
        <w:rPr>
          <w:rFonts w:asciiTheme="minorEastAsia" w:hAnsiTheme="minorEastAsia"/>
          <w:sz w:val="24"/>
          <w:szCs w:val="24"/>
        </w:rPr>
      </w:pPr>
      <w:r w:rsidRPr="00171627">
        <w:rPr>
          <w:rFonts w:asciiTheme="minorEastAsia" w:hAnsiTheme="minorEastAsia" w:hint="eastAsia"/>
          <w:sz w:val="24"/>
          <w:szCs w:val="24"/>
        </w:rPr>
        <w:t>―水、ゴミ処理研修事業</w:t>
      </w:r>
      <w:r w:rsidR="0018254A" w:rsidRPr="00171627">
        <w:rPr>
          <w:rFonts w:asciiTheme="minorEastAsia" w:hAnsiTheme="minorEastAsia" w:hint="eastAsia"/>
          <w:sz w:val="24"/>
          <w:szCs w:val="24"/>
        </w:rPr>
        <w:t>―</w:t>
      </w:r>
    </w:p>
    <w:p w:rsidR="00A279BA" w:rsidRPr="00171627" w:rsidRDefault="006F61C1" w:rsidP="002068D4">
      <w:pPr>
        <w:jc w:val="right"/>
        <w:rPr>
          <w:rFonts w:asciiTheme="minorEastAsia" w:hAnsiTheme="minorEastAsia"/>
          <w:sz w:val="24"/>
          <w:szCs w:val="24"/>
          <w:lang w:eastAsia="zh-CN"/>
        </w:rPr>
      </w:pPr>
      <w:r w:rsidRPr="00171627">
        <w:rPr>
          <w:rFonts w:asciiTheme="minorEastAsia" w:hAnsiTheme="minorEastAsia" w:hint="eastAsia"/>
          <w:sz w:val="24"/>
          <w:szCs w:val="24"/>
          <w:lang w:eastAsia="zh-CN"/>
        </w:rPr>
        <w:t>2016-17</w:t>
      </w:r>
      <w:r w:rsidR="00A279BA" w:rsidRPr="00171627">
        <w:rPr>
          <w:rFonts w:asciiTheme="minorEastAsia" w:hAnsiTheme="minorEastAsia" w:hint="eastAsia"/>
          <w:sz w:val="24"/>
          <w:szCs w:val="24"/>
          <w:lang w:eastAsia="zh-CN"/>
        </w:rPr>
        <w:t>年度　第2500地区　ＶＴＴ小委員会委員長　久木佐知子</w:t>
      </w:r>
    </w:p>
    <w:p w:rsidR="005855BF" w:rsidRPr="00D26334" w:rsidRDefault="00A279BA">
      <w:pPr>
        <w:rPr>
          <w:rFonts w:asciiTheme="minorEastAsia" w:hAnsiTheme="minorEastAsia"/>
          <w:sz w:val="32"/>
          <w:szCs w:val="32"/>
          <w:lang w:eastAsia="zh-CN"/>
        </w:rPr>
      </w:pPr>
      <w:r w:rsidRPr="00D26334">
        <w:rPr>
          <w:rFonts w:asciiTheme="minorEastAsia" w:hAnsiTheme="minorEastAsia" w:hint="eastAsia"/>
          <w:sz w:val="32"/>
          <w:szCs w:val="32"/>
          <w:lang w:eastAsia="zh-CN"/>
        </w:rPr>
        <w:t xml:space="preserve">　</w:t>
      </w:r>
    </w:p>
    <w:p w:rsidR="009B0F97" w:rsidRPr="00171627" w:rsidRDefault="00A279BA" w:rsidP="00171627">
      <w:pPr>
        <w:ind w:firstLineChars="100" w:firstLine="220"/>
        <w:rPr>
          <w:rFonts w:asciiTheme="minorEastAsia" w:hAnsiTheme="minorEastAsia"/>
          <w:sz w:val="22"/>
        </w:rPr>
      </w:pPr>
      <w:r w:rsidRPr="00171627">
        <w:rPr>
          <w:rFonts w:asciiTheme="minorEastAsia" w:hAnsiTheme="minorEastAsia" w:hint="eastAsia"/>
          <w:sz w:val="22"/>
        </w:rPr>
        <w:t>第2500地区</w:t>
      </w:r>
      <w:r w:rsidR="005855BF" w:rsidRPr="00171627">
        <w:rPr>
          <w:rFonts w:asciiTheme="minorEastAsia" w:hAnsiTheme="minorEastAsia" w:hint="eastAsia"/>
          <w:sz w:val="22"/>
        </w:rPr>
        <w:t>のVTT委員会では</w:t>
      </w:r>
      <w:r w:rsidRPr="00171627">
        <w:rPr>
          <w:rFonts w:asciiTheme="minorEastAsia" w:hAnsiTheme="minorEastAsia" w:hint="eastAsia"/>
          <w:sz w:val="22"/>
        </w:rPr>
        <w:t>、地区補助金を活用し、タイ</w:t>
      </w:r>
      <w:r w:rsidR="0036790C" w:rsidRPr="00171627">
        <w:rPr>
          <w:rFonts w:asciiTheme="minorEastAsia" w:hAnsiTheme="minorEastAsia" w:hint="eastAsia"/>
          <w:sz w:val="22"/>
        </w:rPr>
        <w:t>国第</w:t>
      </w:r>
      <w:r w:rsidRPr="00171627">
        <w:rPr>
          <w:rFonts w:asciiTheme="minorEastAsia" w:hAnsiTheme="minorEastAsia" w:hint="eastAsia"/>
          <w:sz w:val="22"/>
        </w:rPr>
        <w:t>3330地区より水、ゴミ処理</w:t>
      </w:r>
      <w:r w:rsidR="001A4AB5" w:rsidRPr="00171627">
        <w:rPr>
          <w:rFonts w:asciiTheme="minorEastAsia" w:hAnsiTheme="minorEastAsia" w:hint="eastAsia"/>
          <w:sz w:val="22"/>
        </w:rPr>
        <w:t>技術者を受け入れ</w:t>
      </w:r>
      <w:r w:rsidRPr="00171627">
        <w:rPr>
          <w:rFonts w:asciiTheme="minorEastAsia" w:hAnsiTheme="minorEastAsia" w:hint="eastAsia"/>
          <w:sz w:val="22"/>
        </w:rPr>
        <w:t>研修事業を実施致しました。</w:t>
      </w:r>
    </w:p>
    <w:p w:rsidR="009F7B0C" w:rsidRPr="00171627" w:rsidRDefault="00D26334" w:rsidP="00C94DC5">
      <w:pPr>
        <w:ind w:firstLineChars="100" w:firstLine="220"/>
        <w:rPr>
          <w:rFonts w:asciiTheme="minorEastAsia" w:hAnsiTheme="minorEastAsia"/>
          <w:sz w:val="22"/>
        </w:rPr>
      </w:pPr>
      <w:r w:rsidRPr="00171627">
        <w:rPr>
          <w:rFonts w:asciiTheme="minorEastAsia" w:hAnsiTheme="minorEastAsia" w:hint="eastAsia"/>
          <w:sz w:val="22"/>
        </w:rPr>
        <w:t>タイ国内では、水浄化に関しては依然として</w:t>
      </w:r>
      <w:r w:rsidR="001A4AB5" w:rsidRPr="00171627">
        <w:rPr>
          <w:rFonts w:asciiTheme="minorEastAsia" w:hAnsiTheme="minorEastAsia" w:hint="eastAsia"/>
          <w:sz w:val="22"/>
        </w:rPr>
        <w:t>沈殿濾過方式の旧式の浄化であり、日本の</w:t>
      </w:r>
      <w:r w:rsidRPr="00171627">
        <w:rPr>
          <w:rFonts w:asciiTheme="minorEastAsia" w:hAnsiTheme="minorEastAsia" w:hint="eastAsia"/>
          <w:sz w:val="22"/>
        </w:rPr>
        <w:t>ような安全・安心な</w:t>
      </w:r>
      <w:r w:rsidR="001A4AB5" w:rsidRPr="00171627">
        <w:rPr>
          <w:rFonts w:asciiTheme="minorEastAsia" w:hAnsiTheme="minorEastAsia" w:hint="eastAsia"/>
          <w:sz w:val="22"/>
        </w:rPr>
        <w:t>水浄化システム</w:t>
      </w:r>
      <w:r w:rsidR="009F7B0C" w:rsidRPr="00171627">
        <w:rPr>
          <w:rFonts w:asciiTheme="minorEastAsia" w:hAnsiTheme="minorEastAsia" w:hint="eastAsia"/>
          <w:sz w:val="22"/>
        </w:rPr>
        <w:t>が求められています。ゴミ処理に関しても、皆さんがＴＶ等でご覧になったことのある通り、</w:t>
      </w:r>
      <w:r w:rsidRPr="00171627">
        <w:rPr>
          <w:rFonts w:asciiTheme="minorEastAsia" w:hAnsiTheme="minorEastAsia" w:hint="eastAsia"/>
          <w:sz w:val="22"/>
        </w:rPr>
        <w:t>現在も埋設</w:t>
      </w:r>
      <w:r w:rsidR="009F7B0C" w:rsidRPr="00171627">
        <w:rPr>
          <w:rFonts w:asciiTheme="minorEastAsia" w:hAnsiTheme="minorEastAsia" w:hint="eastAsia"/>
          <w:sz w:val="22"/>
        </w:rPr>
        <w:t>処分されています。</w:t>
      </w:r>
    </w:p>
    <w:p w:rsidR="005855BF" w:rsidRPr="007D4727" w:rsidRDefault="009F7B0C">
      <w:pPr>
        <w:rPr>
          <w:rFonts w:asciiTheme="minorEastAsia" w:hAnsiTheme="minorEastAsia"/>
          <w:sz w:val="22"/>
        </w:rPr>
      </w:pPr>
      <w:r w:rsidRPr="00171627">
        <w:rPr>
          <w:rFonts w:asciiTheme="minorEastAsia" w:hAnsiTheme="minorEastAsia" w:hint="eastAsia"/>
          <w:sz w:val="22"/>
        </w:rPr>
        <w:t xml:space="preserve">　今回のプロジェクト予算は</w:t>
      </w:r>
      <w:r w:rsidR="005A790C" w:rsidRPr="00171627">
        <w:rPr>
          <w:rFonts w:asciiTheme="minorEastAsia" w:hAnsiTheme="minorEastAsia" w:hint="eastAsia"/>
          <w:sz w:val="22"/>
        </w:rPr>
        <w:t>地区補助金より</w:t>
      </w:r>
      <w:r w:rsidR="00D26334" w:rsidRPr="00171627">
        <w:rPr>
          <w:rFonts w:asciiTheme="minorEastAsia" w:hAnsiTheme="minorEastAsia" w:hint="eastAsia"/>
          <w:sz w:val="22"/>
        </w:rPr>
        <w:t>１万ドル（</w:t>
      </w:r>
      <w:r w:rsidR="00DF239B">
        <w:rPr>
          <w:rFonts w:asciiTheme="minorEastAsia" w:hAnsiTheme="minorEastAsia" w:hint="eastAsia"/>
          <w:sz w:val="22"/>
        </w:rPr>
        <w:t>102</w:t>
      </w:r>
      <w:r w:rsidR="005855BF" w:rsidRPr="00171627">
        <w:rPr>
          <w:rFonts w:asciiTheme="minorEastAsia" w:hAnsiTheme="minorEastAsia" w:hint="eastAsia"/>
          <w:sz w:val="22"/>
        </w:rPr>
        <w:t>万円</w:t>
      </w:r>
      <w:r w:rsidR="00D26334" w:rsidRPr="00171627">
        <w:rPr>
          <w:rFonts w:asciiTheme="minorEastAsia" w:hAnsiTheme="minorEastAsia" w:hint="eastAsia"/>
          <w:sz w:val="22"/>
        </w:rPr>
        <w:t>）</w:t>
      </w:r>
      <w:r w:rsidR="00D26334" w:rsidRPr="007D4727">
        <w:rPr>
          <w:rFonts w:asciiTheme="minorEastAsia" w:hAnsiTheme="minorEastAsia" w:hint="eastAsia"/>
          <w:sz w:val="22"/>
        </w:rPr>
        <w:t>、</w:t>
      </w:r>
      <w:r w:rsidR="00AE3167" w:rsidRPr="007D4727">
        <w:rPr>
          <w:rFonts w:asciiTheme="minorEastAsia" w:hAnsiTheme="minorEastAsia" w:hint="eastAsia"/>
          <w:sz w:val="22"/>
        </w:rPr>
        <w:t>地区ＶＴＴ</w:t>
      </w:r>
      <w:r w:rsidR="007B2983" w:rsidRPr="007D4727">
        <w:rPr>
          <w:rFonts w:asciiTheme="minorEastAsia" w:hAnsiTheme="minorEastAsia" w:hint="eastAsia"/>
          <w:sz w:val="22"/>
        </w:rPr>
        <w:t>特別会計より</w:t>
      </w:r>
      <w:r w:rsidR="00D72B34">
        <w:rPr>
          <w:rFonts w:asciiTheme="minorEastAsia" w:hAnsiTheme="minorEastAsia" w:hint="eastAsia"/>
          <w:sz w:val="22"/>
        </w:rPr>
        <w:t>828,284</w:t>
      </w:r>
      <w:bookmarkStart w:id="0" w:name="_GoBack"/>
      <w:bookmarkEnd w:id="0"/>
      <w:r w:rsidR="007B2983" w:rsidRPr="007D4727">
        <w:rPr>
          <w:rFonts w:asciiTheme="minorEastAsia" w:hAnsiTheme="minorEastAsia" w:hint="eastAsia"/>
          <w:sz w:val="22"/>
        </w:rPr>
        <w:t>円の事業です。</w:t>
      </w:r>
    </w:p>
    <w:p w:rsidR="00FF3A99" w:rsidRPr="00DF239B" w:rsidRDefault="00FF3A99" w:rsidP="00171627">
      <w:pPr>
        <w:ind w:firstLineChars="100" w:firstLine="220"/>
        <w:rPr>
          <w:rFonts w:asciiTheme="minorEastAsia" w:hAnsiTheme="minorEastAsia"/>
          <w:sz w:val="22"/>
        </w:rPr>
      </w:pPr>
    </w:p>
    <w:p w:rsidR="007B2983" w:rsidRPr="007D4727" w:rsidRDefault="009B0F97" w:rsidP="007B2983">
      <w:pPr>
        <w:ind w:firstLineChars="100" w:firstLine="220"/>
        <w:rPr>
          <w:rFonts w:asciiTheme="minorEastAsia" w:hAnsiTheme="minorEastAsia"/>
          <w:sz w:val="22"/>
        </w:rPr>
      </w:pPr>
      <w:r w:rsidRPr="007D4727">
        <w:rPr>
          <w:rFonts w:asciiTheme="minorEastAsia" w:hAnsiTheme="minorEastAsia" w:hint="eastAsia"/>
          <w:sz w:val="22"/>
        </w:rPr>
        <w:t>タイ国第3330地区からの</w:t>
      </w:r>
      <w:r w:rsidR="002068D4" w:rsidRPr="007D4727">
        <w:rPr>
          <w:rFonts w:asciiTheme="minorEastAsia" w:hAnsiTheme="minorEastAsia" w:hint="eastAsia"/>
          <w:sz w:val="22"/>
        </w:rPr>
        <w:t>受入れ</w:t>
      </w:r>
      <w:r w:rsidR="00C70CF8" w:rsidRPr="007D4727">
        <w:rPr>
          <w:rFonts w:asciiTheme="minorEastAsia" w:hAnsiTheme="minorEastAsia" w:hint="eastAsia"/>
          <w:sz w:val="22"/>
        </w:rPr>
        <w:t>たのは以下の</w:t>
      </w:r>
      <w:r w:rsidR="002068D4" w:rsidRPr="007D4727">
        <w:rPr>
          <w:rFonts w:asciiTheme="minorEastAsia" w:hAnsiTheme="minorEastAsia" w:hint="eastAsia"/>
          <w:sz w:val="22"/>
        </w:rPr>
        <w:t>5</w:t>
      </w:r>
      <w:r w:rsidR="00C70CF8" w:rsidRPr="007D4727">
        <w:rPr>
          <w:rFonts w:asciiTheme="minorEastAsia" w:hAnsiTheme="minorEastAsia" w:hint="eastAsia"/>
          <w:sz w:val="22"/>
        </w:rPr>
        <w:t>名</w:t>
      </w:r>
      <w:r w:rsidR="00173A7B" w:rsidRPr="007D4727">
        <w:rPr>
          <w:rFonts w:asciiTheme="minorEastAsia" w:hAnsiTheme="minorEastAsia" w:hint="eastAsia"/>
          <w:sz w:val="22"/>
        </w:rPr>
        <w:t>（下の写真の左から）</w:t>
      </w:r>
      <w:r w:rsidR="00C70CF8" w:rsidRPr="007D4727">
        <w:rPr>
          <w:rFonts w:asciiTheme="minorEastAsia" w:hAnsiTheme="minorEastAsia" w:hint="eastAsia"/>
          <w:sz w:val="22"/>
        </w:rPr>
        <w:t>で</w:t>
      </w:r>
      <w:r w:rsidR="00052D87" w:rsidRPr="007D4727">
        <w:rPr>
          <w:rFonts w:asciiTheme="minorEastAsia" w:hAnsiTheme="minorEastAsia" w:hint="eastAsia"/>
          <w:sz w:val="22"/>
        </w:rPr>
        <w:t>す</w:t>
      </w:r>
      <w:r w:rsidR="00C70CF8" w:rsidRPr="007D4727">
        <w:rPr>
          <w:rFonts w:asciiTheme="minorEastAsia" w:hAnsiTheme="minorEastAsia" w:hint="eastAsia"/>
          <w:sz w:val="22"/>
        </w:rPr>
        <w:t>。</w:t>
      </w:r>
    </w:p>
    <w:p w:rsidR="002068D4" w:rsidRPr="007D4727" w:rsidRDefault="00C70CF8" w:rsidP="007B2983">
      <w:pPr>
        <w:ind w:firstLineChars="100" w:firstLine="220"/>
        <w:rPr>
          <w:rFonts w:asciiTheme="minorEastAsia" w:hAnsiTheme="minorEastAsia"/>
          <w:sz w:val="22"/>
        </w:rPr>
      </w:pPr>
      <w:r w:rsidRPr="007D4727">
        <w:rPr>
          <w:rFonts w:asciiTheme="minorEastAsia" w:hAnsiTheme="minorEastAsia" w:hint="eastAsia"/>
          <w:sz w:val="22"/>
        </w:rPr>
        <w:t>ＶＴＴチーム団長</w:t>
      </w:r>
      <w:r w:rsidR="00173A7B" w:rsidRPr="007D4727">
        <w:rPr>
          <w:rFonts w:asciiTheme="minorEastAsia" w:hAnsiTheme="minorEastAsia" w:hint="eastAsia"/>
          <w:sz w:val="22"/>
        </w:rPr>
        <w:t>の</w:t>
      </w:r>
      <w:r w:rsidR="005A790C" w:rsidRPr="007D4727">
        <w:rPr>
          <w:rFonts w:asciiTheme="minorEastAsia" w:hAnsiTheme="minorEastAsia" w:hint="eastAsia"/>
          <w:sz w:val="22"/>
        </w:rPr>
        <w:t>ＰＤＧ</w:t>
      </w:r>
      <w:r w:rsidR="004D6678" w:rsidRPr="007D4727">
        <w:rPr>
          <w:rFonts w:asciiTheme="minorEastAsia" w:hAnsiTheme="minorEastAsia" w:hint="eastAsia"/>
          <w:sz w:val="22"/>
        </w:rPr>
        <w:t>・ユタッ</w:t>
      </w:r>
      <w:r w:rsidR="00D26334" w:rsidRPr="007D4727">
        <w:rPr>
          <w:rFonts w:asciiTheme="minorEastAsia" w:hAnsiTheme="minorEastAsia" w:hint="eastAsia"/>
          <w:sz w:val="22"/>
        </w:rPr>
        <w:t>キジ・マナジット（</w:t>
      </w:r>
      <w:r w:rsidR="005A790C" w:rsidRPr="007D4727">
        <w:rPr>
          <w:rFonts w:asciiTheme="minorEastAsia" w:hAnsiTheme="minorEastAsia" w:hint="eastAsia"/>
          <w:sz w:val="22"/>
        </w:rPr>
        <w:t>Ｙ</w:t>
      </w:r>
      <w:proofErr w:type="spellStart"/>
      <w:r w:rsidR="005A790C" w:rsidRPr="007D4727">
        <w:rPr>
          <w:rFonts w:asciiTheme="minorEastAsia" w:hAnsiTheme="minorEastAsia" w:hint="eastAsia"/>
          <w:sz w:val="22"/>
        </w:rPr>
        <w:t>uttakij</w:t>
      </w:r>
      <w:proofErr w:type="spellEnd"/>
      <w:r w:rsidR="005A790C" w:rsidRPr="007D4727">
        <w:rPr>
          <w:rFonts w:asciiTheme="minorEastAsia" w:hAnsiTheme="minorEastAsia" w:hint="eastAsia"/>
          <w:sz w:val="22"/>
        </w:rPr>
        <w:t xml:space="preserve"> </w:t>
      </w:r>
      <w:proofErr w:type="spellStart"/>
      <w:r w:rsidR="005A790C" w:rsidRPr="007D4727">
        <w:rPr>
          <w:rFonts w:asciiTheme="minorEastAsia" w:hAnsiTheme="minorEastAsia" w:hint="eastAsia"/>
          <w:sz w:val="22"/>
        </w:rPr>
        <w:t>Manajit</w:t>
      </w:r>
      <w:proofErr w:type="spellEnd"/>
      <w:r w:rsidR="00D26334" w:rsidRPr="007D4727">
        <w:rPr>
          <w:rFonts w:asciiTheme="minorEastAsia" w:hAnsiTheme="minorEastAsia" w:hint="eastAsia"/>
          <w:sz w:val="22"/>
        </w:rPr>
        <w:t>）氏</w:t>
      </w:r>
      <w:r w:rsidR="00BA5DE1" w:rsidRPr="007D4727">
        <w:rPr>
          <w:rFonts w:asciiTheme="minorEastAsia" w:hAnsiTheme="minorEastAsia" w:hint="eastAsia"/>
          <w:sz w:val="22"/>
        </w:rPr>
        <w:t>（生コンクリート工場、ガソリンスタンド経営者）</w:t>
      </w:r>
      <w:r w:rsidR="00D26334" w:rsidRPr="007D4727">
        <w:rPr>
          <w:rFonts w:asciiTheme="minorEastAsia" w:hAnsiTheme="minorEastAsia" w:hint="eastAsia"/>
          <w:sz w:val="22"/>
        </w:rPr>
        <w:t>＝シタマッソカラト（</w:t>
      </w:r>
      <w:proofErr w:type="spellStart"/>
      <w:r w:rsidR="000F3218" w:rsidRPr="007D4727">
        <w:rPr>
          <w:rFonts w:asciiTheme="minorEastAsia" w:hAnsiTheme="minorEastAsia"/>
          <w:sz w:val="22"/>
        </w:rPr>
        <w:t>Sithammasokarat</w:t>
      </w:r>
      <w:proofErr w:type="spellEnd"/>
      <w:r w:rsidR="000F3218" w:rsidRPr="007D4727">
        <w:rPr>
          <w:rFonts w:asciiTheme="minorEastAsia" w:hAnsiTheme="minorEastAsia"/>
          <w:sz w:val="22"/>
        </w:rPr>
        <w:t xml:space="preserve"> </w:t>
      </w:r>
      <w:r w:rsidR="00D26334" w:rsidRPr="007D4727">
        <w:rPr>
          <w:rFonts w:asciiTheme="minorEastAsia" w:hAnsiTheme="minorEastAsia" w:hint="eastAsia"/>
          <w:sz w:val="22"/>
        </w:rPr>
        <w:t>）</w:t>
      </w:r>
      <w:r w:rsidR="004C352B" w:rsidRPr="007D4727">
        <w:rPr>
          <w:rFonts w:asciiTheme="minorEastAsia" w:hAnsiTheme="minorEastAsia" w:hint="eastAsia"/>
          <w:sz w:val="22"/>
        </w:rPr>
        <w:t>RC会員＝</w:t>
      </w:r>
      <w:r w:rsidRPr="007D4727">
        <w:rPr>
          <w:rFonts w:asciiTheme="minorEastAsia" w:hAnsiTheme="minorEastAsia" w:hint="eastAsia"/>
          <w:sz w:val="22"/>
        </w:rPr>
        <w:t>、団員</w:t>
      </w:r>
      <w:r w:rsidR="00173A7B" w:rsidRPr="007D4727">
        <w:rPr>
          <w:rFonts w:asciiTheme="minorEastAsia" w:hAnsiTheme="minorEastAsia" w:hint="eastAsia"/>
          <w:sz w:val="22"/>
        </w:rPr>
        <w:t>の</w:t>
      </w:r>
      <w:r w:rsidR="004C352B" w:rsidRPr="007D4727">
        <w:rPr>
          <w:rFonts w:asciiTheme="minorEastAsia" w:hAnsiTheme="minorEastAsia" w:hint="eastAsia"/>
          <w:sz w:val="22"/>
        </w:rPr>
        <w:t>カモンナウイン・インタヌチット（</w:t>
      </w:r>
      <w:proofErr w:type="spellStart"/>
      <w:r w:rsidR="00090034" w:rsidRPr="007D4727">
        <w:rPr>
          <w:rFonts w:asciiTheme="minorEastAsia" w:hAnsiTheme="minorEastAsia"/>
          <w:sz w:val="22"/>
        </w:rPr>
        <w:t>Kamonnawin</w:t>
      </w:r>
      <w:proofErr w:type="spellEnd"/>
      <w:r w:rsidR="00090034" w:rsidRPr="007D4727">
        <w:rPr>
          <w:rFonts w:asciiTheme="minorEastAsia" w:hAnsiTheme="minorEastAsia"/>
          <w:sz w:val="22"/>
        </w:rPr>
        <w:t xml:space="preserve"> </w:t>
      </w:r>
      <w:proofErr w:type="spellStart"/>
      <w:r w:rsidR="00090034" w:rsidRPr="007D4727">
        <w:rPr>
          <w:rFonts w:asciiTheme="minorEastAsia" w:hAnsiTheme="minorEastAsia"/>
          <w:sz w:val="22"/>
        </w:rPr>
        <w:t>Inthanuchit</w:t>
      </w:r>
      <w:proofErr w:type="spellEnd"/>
      <w:r w:rsidR="004C352B" w:rsidRPr="007D4727">
        <w:rPr>
          <w:rFonts w:asciiTheme="minorEastAsia" w:hAnsiTheme="minorEastAsia" w:hint="eastAsia"/>
          <w:sz w:val="22"/>
        </w:rPr>
        <w:t>）氏</w:t>
      </w:r>
      <w:r w:rsidR="00BA5DE1" w:rsidRPr="007D4727">
        <w:rPr>
          <w:rFonts w:asciiTheme="minorEastAsia" w:hAnsiTheme="minorEastAsia" w:hint="eastAsia"/>
          <w:sz w:val="22"/>
        </w:rPr>
        <w:t>（</w:t>
      </w:r>
      <w:r w:rsidR="0036790C" w:rsidRPr="007D4727">
        <w:rPr>
          <w:rFonts w:asciiTheme="minorEastAsia" w:hAnsiTheme="minorEastAsia" w:hint="eastAsia"/>
          <w:sz w:val="22"/>
        </w:rPr>
        <w:t>ソンクラ―ラチャパド大学環境科学講師</w:t>
      </w:r>
      <w:r w:rsidR="000F3218" w:rsidRPr="007D4727">
        <w:rPr>
          <w:rFonts w:asciiTheme="minorEastAsia" w:hAnsiTheme="minorEastAsia" w:hint="eastAsia"/>
          <w:sz w:val="22"/>
        </w:rPr>
        <w:t>）</w:t>
      </w:r>
      <w:r w:rsidR="004C352B" w:rsidRPr="007D4727">
        <w:rPr>
          <w:rFonts w:asciiTheme="minorEastAsia" w:hAnsiTheme="minorEastAsia" w:hint="eastAsia"/>
          <w:sz w:val="22"/>
        </w:rPr>
        <w:t>＝</w:t>
      </w:r>
      <w:r w:rsidR="00173A7B" w:rsidRPr="007D4727">
        <w:rPr>
          <w:rFonts w:asciiTheme="minorEastAsia" w:hAnsiTheme="minorEastAsia" w:hint="eastAsia"/>
          <w:sz w:val="22"/>
        </w:rPr>
        <w:t>サナム‐チャン（</w:t>
      </w:r>
      <w:r w:rsidR="00173A7B" w:rsidRPr="007D4727">
        <w:rPr>
          <w:rFonts w:asciiTheme="minorEastAsia" w:hAnsiTheme="minorEastAsia"/>
          <w:sz w:val="22"/>
        </w:rPr>
        <w:t xml:space="preserve"> </w:t>
      </w:r>
      <w:proofErr w:type="spellStart"/>
      <w:r w:rsidR="00173A7B" w:rsidRPr="007D4727">
        <w:rPr>
          <w:rFonts w:asciiTheme="minorEastAsia" w:hAnsiTheme="minorEastAsia"/>
          <w:sz w:val="22"/>
        </w:rPr>
        <w:t>Sanam</w:t>
      </w:r>
      <w:proofErr w:type="spellEnd"/>
      <w:r w:rsidR="00173A7B" w:rsidRPr="007D4727">
        <w:rPr>
          <w:rFonts w:asciiTheme="minorEastAsia" w:hAnsiTheme="minorEastAsia"/>
          <w:sz w:val="22"/>
        </w:rPr>
        <w:t>-Chan</w:t>
      </w:r>
      <w:r w:rsidR="00173A7B" w:rsidRPr="007D4727">
        <w:rPr>
          <w:rFonts w:asciiTheme="minorEastAsia" w:hAnsiTheme="minorEastAsia" w:hint="eastAsia"/>
          <w:sz w:val="22"/>
        </w:rPr>
        <w:t>）RC＝、サラナウイット・ヘンプラプロン（</w:t>
      </w:r>
      <w:proofErr w:type="spellStart"/>
      <w:r w:rsidR="00173A7B" w:rsidRPr="007D4727">
        <w:rPr>
          <w:rFonts w:asciiTheme="minorEastAsia" w:hAnsiTheme="minorEastAsia"/>
          <w:sz w:val="22"/>
        </w:rPr>
        <w:t>Saranwit</w:t>
      </w:r>
      <w:proofErr w:type="spellEnd"/>
      <w:r w:rsidR="00173A7B" w:rsidRPr="007D4727">
        <w:rPr>
          <w:rFonts w:asciiTheme="minorEastAsia" w:hAnsiTheme="minorEastAsia"/>
          <w:sz w:val="22"/>
        </w:rPr>
        <w:t xml:space="preserve"> </w:t>
      </w:r>
      <w:proofErr w:type="spellStart"/>
      <w:r w:rsidR="00173A7B" w:rsidRPr="007D4727">
        <w:rPr>
          <w:rFonts w:asciiTheme="minorEastAsia" w:hAnsiTheme="minorEastAsia"/>
          <w:sz w:val="22"/>
        </w:rPr>
        <w:t>Hengpraprom</w:t>
      </w:r>
      <w:proofErr w:type="spellEnd"/>
      <w:r w:rsidR="00173A7B" w:rsidRPr="007D4727">
        <w:rPr>
          <w:rFonts w:asciiTheme="minorEastAsia" w:hAnsiTheme="minorEastAsia" w:hint="eastAsia"/>
          <w:sz w:val="22"/>
        </w:rPr>
        <w:t>）氏（カンチャナブリ県産業省の技術職員）＝カルンヤナバニット‐ハチャイ</w:t>
      </w:r>
      <w:r w:rsidR="00173A7B" w:rsidRPr="007D4727">
        <w:rPr>
          <w:rFonts w:asciiTheme="minorEastAsia" w:hAnsiTheme="minorEastAsia"/>
          <w:sz w:val="22"/>
        </w:rPr>
        <w:t xml:space="preserve"> </w:t>
      </w:r>
      <w:r w:rsidR="00173A7B" w:rsidRPr="007D4727">
        <w:rPr>
          <w:rFonts w:asciiTheme="minorEastAsia" w:hAnsiTheme="minorEastAsia" w:hint="eastAsia"/>
          <w:sz w:val="22"/>
        </w:rPr>
        <w:t>（</w:t>
      </w:r>
      <w:proofErr w:type="spellStart"/>
      <w:r w:rsidR="00173A7B" w:rsidRPr="007D4727">
        <w:rPr>
          <w:rFonts w:asciiTheme="minorEastAsia" w:hAnsiTheme="minorEastAsia"/>
          <w:sz w:val="22"/>
        </w:rPr>
        <w:t>Karnjanavanit-Hatyai</w:t>
      </w:r>
      <w:proofErr w:type="spellEnd"/>
      <w:r w:rsidR="00173A7B" w:rsidRPr="007D4727">
        <w:rPr>
          <w:rFonts w:asciiTheme="minorEastAsia" w:hAnsiTheme="minorEastAsia"/>
          <w:sz w:val="22"/>
        </w:rPr>
        <w:t xml:space="preserve"> </w:t>
      </w:r>
      <w:r w:rsidR="00173A7B" w:rsidRPr="007D4727">
        <w:rPr>
          <w:rFonts w:asciiTheme="minorEastAsia" w:hAnsiTheme="minorEastAsia" w:hint="eastAsia"/>
          <w:sz w:val="22"/>
        </w:rPr>
        <w:t>）</w:t>
      </w:r>
      <w:r w:rsidR="00173A7B" w:rsidRPr="007D4727">
        <w:rPr>
          <w:rFonts w:asciiTheme="minorEastAsia" w:hAnsiTheme="minorEastAsia"/>
          <w:sz w:val="22"/>
        </w:rPr>
        <w:t>R</w:t>
      </w:r>
      <w:r w:rsidR="00173A7B" w:rsidRPr="007D4727">
        <w:rPr>
          <w:rFonts w:asciiTheme="minorEastAsia" w:hAnsiTheme="minorEastAsia" w:hint="eastAsia"/>
          <w:sz w:val="22"/>
        </w:rPr>
        <w:t>C＝、パッテ―ラ・シリブロン（</w:t>
      </w:r>
      <w:proofErr w:type="spellStart"/>
      <w:r w:rsidR="00173A7B" w:rsidRPr="007D4727">
        <w:rPr>
          <w:rFonts w:asciiTheme="minorEastAsia" w:hAnsiTheme="minorEastAsia"/>
          <w:sz w:val="22"/>
        </w:rPr>
        <w:t>Patteera</w:t>
      </w:r>
      <w:proofErr w:type="spellEnd"/>
      <w:r w:rsidR="00173A7B" w:rsidRPr="007D4727">
        <w:rPr>
          <w:rFonts w:asciiTheme="minorEastAsia" w:hAnsiTheme="minorEastAsia"/>
          <w:sz w:val="22"/>
        </w:rPr>
        <w:t xml:space="preserve">  </w:t>
      </w:r>
      <w:proofErr w:type="spellStart"/>
      <w:r w:rsidR="00173A7B" w:rsidRPr="007D4727">
        <w:rPr>
          <w:rFonts w:asciiTheme="minorEastAsia" w:hAnsiTheme="minorEastAsia"/>
          <w:sz w:val="22"/>
        </w:rPr>
        <w:t>Siriburom</w:t>
      </w:r>
      <w:proofErr w:type="spellEnd"/>
      <w:r w:rsidR="00173A7B" w:rsidRPr="007D4727">
        <w:rPr>
          <w:rFonts w:asciiTheme="minorEastAsia" w:hAnsiTheme="minorEastAsia" w:hint="eastAsia"/>
          <w:sz w:val="22"/>
        </w:rPr>
        <w:t>）氏（タウィワッタナー地区官庁の清掃、公園セクション職員）</w:t>
      </w:r>
      <w:r w:rsidR="00173A7B" w:rsidRPr="007D4727">
        <w:rPr>
          <w:rFonts w:asciiTheme="minorEastAsia" w:hAnsiTheme="minorEastAsia"/>
          <w:sz w:val="22"/>
        </w:rPr>
        <w:t xml:space="preserve"> </w:t>
      </w:r>
      <w:r w:rsidR="00173A7B" w:rsidRPr="007D4727">
        <w:rPr>
          <w:rFonts w:asciiTheme="minorEastAsia" w:hAnsiTheme="minorEastAsia" w:hint="eastAsia"/>
          <w:sz w:val="22"/>
        </w:rPr>
        <w:t>＝カンチャナブリ（</w:t>
      </w:r>
      <w:proofErr w:type="spellStart"/>
      <w:r w:rsidR="00173A7B" w:rsidRPr="007D4727">
        <w:rPr>
          <w:rFonts w:asciiTheme="minorEastAsia" w:hAnsiTheme="minorEastAsia"/>
          <w:sz w:val="22"/>
        </w:rPr>
        <w:t>Kanchanaburi</w:t>
      </w:r>
      <w:proofErr w:type="spellEnd"/>
      <w:r w:rsidR="00173A7B" w:rsidRPr="007D4727">
        <w:rPr>
          <w:rFonts w:asciiTheme="minorEastAsia" w:hAnsiTheme="minorEastAsia" w:hint="eastAsia"/>
          <w:sz w:val="22"/>
        </w:rPr>
        <w:t>）RC＝、</w:t>
      </w:r>
      <w:r w:rsidR="004C352B" w:rsidRPr="007D4727">
        <w:rPr>
          <w:rFonts w:asciiTheme="minorEastAsia" w:hAnsiTheme="minorEastAsia" w:hint="eastAsia"/>
          <w:sz w:val="22"/>
        </w:rPr>
        <w:t>ラチャポーン・シンカロタイ（</w:t>
      </w:r>
      <w:proofErr w:type="spellStart"/>
      <w:r w:rsidR="00090034" w:rsidRPr="007D4727">
        <w:rPr>
          <w:rFonts w:asciiTheme="minorEastAsia" w:hAnsiTheme="minorEastAsia"/>
          <w:sz w:val="22"/>
        </w:rPr>
        <w:t>Ratchaporn</w:t>
      </w:r>
      <w:proofErr w:type="spellEnd"/>
      <w:r w:rsidR="00090034" w:rsidRPr="007D4727">
        <w:rPr>
          <w:rFonts w:asciiTheme="minorEastAsia" w:hAnsiTheme="minorEastAsia"/>
          <w:sz w:val="22"/>
        </w:rPr>
        <w:t xml:space="preserve"> </w:t>
      </w:r>
      <w:proofErr w:type="spellStart"/>
      <w:r w:rsidR="00090034" w:rsidRPr="007D4727">
        <w:rPr>
          <w:rFonts w:asciiTheme="minorEastAsia" w:hAnsiTheme="minorEastAsia"/>
          <w:sz w:val="22"/>
        </w:rPr>
        <w:t>Singkarotai</w:t>
      </w:r>
      <w:proofErr w:type="spellEnd"/>
      <w:r w:rsidR="004C352B" w:rsidRPr="007D4727">
        <w:rPr>
          <w:rFonts w:asciiTheme="minorEastAsia" w:hAnsiTheme="minorEastAsia" w:hint="eastAsia"/>
          <w:sz w:val="22"/>
        </w:rPr>
        <w:t>）氏</w:t>
      </w:r>
      <w:r w:rsidR="00BA5DE1" w:rsidRPr="007D4727">
        <w:rPr>
          <w:rFonts w:asciiTheme="minorEastAsia" w:hAnsiTheme="minorEastAsia" w:hint="eastAsia"/>
          <w:sz w:val="22"/>
        </w:rPr>
        <w:t>（</w:t>
      </w:r>
      <w:r w:rsidR="0036790C" w:rsidRPr="007D4727">
        <w:rPr>
          <w:rFonts w:asciiTheme="minorEastAsia" w:hAnsiTheme="minorEastAsia" w:hint="eastAsia"/>
          <w:sz w:val="22"/>
        </w:rPr>
        <w:t>タイ環境研究所</w:t>
      </w:r>
      <w:r w:rsidR="000F3218" w:rsidRPr="007D4727">
        <w:rPr>
          <w:rFonts w:asciiTheme="minorEastAsia" w:hAnsiTheme="minorEastAsia" w:hint="eastAsia"/>
          <w:sz w:val="22"/>
        </w:rPr>
        <w:t>研究者）</w:t>
      </w:r>
      <w:r w:rsidR="004C352B" w:rsidRPr="007D4727">
        <w:rPr>
          <w:rFonts w:asciiTheme="minorEastAsia" w:hAnsiTheme="minorEastAsia" w:hint="eastAsia"/>
          <w:sz w:val="22"/>
        </w:rPr>
        <w:t>＝プロイ・ラチャブリ（</w:t>
      </w:r>
      <w:r w:rsidR="007C64D3" w:rsidRPr="007D4727">
        <w:rPr>
          <w:rFonts w:asciiTheme="minorEastAsia" w:hAnsiTheme="minorEastAsia"/>
          <w:sz w:val="22"/>
        </w:rPr>
        <w:t xml:space="preserve"> </w:t>
      </w:r>
      <w:proofErr w:type="spellStart"/>
      <w:r w:rsidR="007C64D3" w:rsidRPr="007D4727">
        <w:rPr>
          <w:rFonts w:asciiTheme="minorEastAsia" w:hAnsiTheme="minorEastAsia"/>
          <w:sz w:val="22"/>
        </w:rPr>
        <w:t>Ploi</w:t>
      </w:r>
      <w:proofErr w:type="spellEnd"/>
      <w:r w:rsidR="007C64D3" w:rsidRPr="007D4727">
        <w:rPr>
          <w:rFonts w:asciiTheme="minorEastAsia" w:hAnsiTheme="minorEastAsia"/>
          <w:sz w:val="22"/>
        </w:rPr>
        <w:t xml:space="preserve"> </w:t>
      </w:r>
      <w:proofErr w:type="spellStart"/>
      <w:r w:rsidR="007C64D3" w:rsidRPr="007D4727">
        <w:rPr>
          <w:rFonts w:asciiTheme="minorEastAsia" w:hAnsiTheme="minorEastAsia"/>
          <w:sz w:val="22"/>
        </w:rPr>
        <w:t>Ratchaburi</w:t>
      </w:r>
      <w:proofErr w:type="spellEnd"/>
      <w:r w:rsidR="004C352B" w:rsidRPr="007D4727">
        <w:rPr>
          <w:rFonts w:asciiTheme="minorEastAsia" w:hAnsiTheme="minorEastAsia" w:hint="eastAsia"/>
          <w:sz w:val="22"/>
        </w:rPr>
        <w:t>）RC＝</w:t>
      </w:r>
      <w:r w:rsidR="00090034" w:rsidRPr="007D4727">
        <w:rPr>
          <w:rFonts w:asciiTheme="minorEastAsia" w:hAnsiTheme="minorEastAsia" w:hint="eastAsia"/>
          <w:sz w:val="22"/>
        </w:rPr>
        <w:t>。</w:t>
      </w:r>
      <w:r w:rsidR="007B2983" w:rsidRPr="007D4727">
        <w:rPr>
          <w:rFonts w:asciiTheme="minorEastAsia" w:hAnsiTheme="minorEastAsia" w:hint="eastAsia"/>
          <w:sz w:val="22"/>
        </w:rPr>
        <w:t>団長以外はスポンサーRC名です。</w:t>
      </w:r>
    </w:p>
    <w:p w:rsidR="0016104C" w:rsidRPr="007D4727" w:rsidRDefault="0016104C" w:rsidP="00171627">
      <w:pPr>
        <w:ind w:firstLineChars="100" w:firstLine="220"/>
        <w:rPr>
          <w:rFonts w:asciiTheme="minorEastAsia" w:hAnsiTheme="minorEastAsia"/>
          <w:sz w:val="22"/>
        </w:rPr>
      </w:pPr>
    </w:p>
    <w:p w:rsidR="00A5533B" w:rsidRPr="007D4727" w:rsidRDefault="00A5533B" w:rsidP="00124589">
      <w:pPr>
        <w:rPr>
          <w:rFonts w:asciiTheme="minorEastAsia" w:hAnsiTheme="minorEastAsia"/>
          <w:sz w:val="22"/>
        </w:rPr>
      </w:pPr>
    </w:p>
    <w:p w:rsidR="00FF16FF" w:rsidRPr="007D4727" w:rsidRDefault="00FF16FF" w:rsidP="00124589">
      <w:pPr>
        <w:rPr>
          <w:rFonts w:asciiTheme="minorEastAsia" w:hAnsiTheme="minorEastAsia"/>
          <w:sz w:val="22"/>
        </w:rPr>
      </w:pPr>
      <w:r w:rsidRPr="007D4727">
        <w:rPr>
          <w:rFonts w:asciiTheme="minorEastAsia" w:hAnsiTheme="minorEastAsia" w:hint="eastAsia"/>
          <w:sz w:val="22"/>
        </w:rPr>
        <w:t>VTTチーム　From D.3330　to D.2500</w:t>
      </w:r>
    </w:p>
    <w:p w:rsidR="005C4764" w:rsidRPr="007D4727" w:rsidRDefault="00FF16FF" w:rsidP="00173A7B">
      <w:pPr>
        <w:rPr>
          <w:rFonts w:asciiTheme="minorEastAsia" w:hAnsiTheme="minorEastAsia"/>
          <w:sz w:val="22"/>
        </w:rPr>
      </w:pPr>
      <w:r w:rsidRPr="007D4727">
        <w:rPr>
          <w:rFonts w:asciiTheme="minorEastAsia" w:hAnsiTheme="minorEastAsia" w:hint="eastAsia"/>
          <w:noProof/>
          <w:sz w:val="22"/>
        </w:rPr>
        <w:drawing>
          <wp:inline distT="0" distB="0" distL="0" distR="0" wp14:anchorId="6772599B" wp14:editId="28E48326">
            <wp:extent cx="5379722" cy="1190445"/>
            <wp:effectExtent l="0" t="0" r="0" b="0"/>
            <wp:docPr id="3" name="図 3" descr="C:\Users\Hisaki\AppData\Local\Microsoft\Windows\INetCache\Content.Word\VTTn (600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saki\AppData\Local\Microsoft\Windows\INetCache\Content.Word\VTTn (600x15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6" t="11043" r="3035" b="8586"/>
                    <a:stretch/>
                  </pic:blipFill>
                  <pic:spPr bwMode="auto">
                    <a:xfrm>
                      <a:off x="0" y="0"/>
                      <a:ext cx="5379627" cy="1190424"/>
                    </a:xfrm>
                    <a:prstGeom prst="rect">
                      <a:avLst/>
                    </a:prstGeom>
                    <a:noFill/>
                    <a:ln>
                      <a:noFill/>
                    </a:ln>
                    <a:extLst>
                      <a:ext uri="{53640926-AAD7-44D8-BBD7-CCE9431645EC}">
                        <a14:shadowObscured xmlns:a14="http://schemas.microsoft.com/office/drawing/2010/main"/>
                      </a:ext>
                    </a:extLst>
                  </pic:spPr>
                </pic:pic>
              </a:graphicData>
            </a:graphic>
          </wp:inline>
        </w:drawing>
      </w:r>
    </w:p>
    <w:p w:rsidR="000A5162" w:rsidRDefault="000A5162" w:rsidP="00171627">
      <w:pPr>
        <w:ind w:firstLineChars="100" w:firstLine="220"/>
        <w:rPr>
          <w:rFonts w:asciiTheme="minorEastAsia" w:hAnsiTheme="minorEastAsia"/>
          <w:sz w:val="22"/>
        </w:rPr>
      </w:pPr>
    </w:p>
    <w:p w:rsidR="00C457E2" w:rsidRPr="007D4727" w:rsidRDefault="00C457E2" w:rsidP="00171627">
      <w:pPr>
        <w:ind w:firstLineChars="100" w:firstLine="220"/>
        <w:rPr>
          <w:rFonts w:asciiTheme="minorEastAsia" w:hAnsiTheme="minorEastAsia"/>
          <w:sz w:val="22"/>
        </w:rPr>
      </w:pPr>
    </w:p>
    <w:p w:rsidR="00090034" w:rsidRPr="007D4727" w:rsidRDefault="00090034" w:rsidP="00171627">
      <w:pPr>
        <w:ind w:firstLineChars="100" w:firstLine="220"/>
        <w:rPr>
          <w:rFonts w:asciiTheme="minorEastAsia" w:hAnsiTheme="minorEastAsia"/>
          <w:sz w:val="22"/>
        </w:rPr>
      </w:pPr>
      <w:r w:rsidRPr="007D4727">
        <w:rPr>
          <w:rFonts w:asciiTheme="minorEastAsia" w:hAnsiTheme="minorEastAsia" w:hint="eastAsia"/>
          <w:sz w:val="22"/>
        </w:rPr>
        <w:t>受け入れ側は第2500地区笹谷芳夫財団副委員長を</w:t>
      </w:r>
      <w:r w:rsidR="00A356C5" w:rsidRPr="007D4727">
        <w:rPr>
          <w:rFonts w:asciiTheme="minorEastAsia" w:hAnsiTheme="minorEastAsia" w:hint="eastAsia"/>
          <w:sz w:val="22"/>
        </w:rPr>
        <w:t>はじめ</w:t>
      </w:r>
      <w:r w:rsidRPr="007D4727">
        <w:rPr>
          <w:rFonts w:asciiTheme="minorEastAsia" w:hAnsiTheme="minorEastAsia" w:hint="eastAsia"/>
          <w:sz w:val="22"/>
        </w:rPr>
        <w:t>、</w:t>
      </w:r>
      <w:r w:rsidR="006F61C1" w:rsidRPr="007D4727">
        <w:rPr>
          <w:rFonts w:asciiTheme="minorEastAsia" w:hAnsiTheme="minorEastAsia" w:hint="eastAsia"/>
          <w:sz w:val="22"/>
        </w:rPr>
        <w:t>ＶＴＴ小委員会</w:t>
      </w:r>
      <w:r w:rsidR="00052D87" w:rsidRPr="007D4727">
        <w:rPr>
          <w:rFonts w:asciiTheme="minorEastAsia" w:hAnsiTheme="minorEastAsia" w:hint="eastAsia"/>
          <w:sz w:val="22"/>
        </w:rPr>
        <w:t>委員長の</w:t>
      </w:r>
      <w:r w:rsidRPr="007D4727">
        <w:rPr>
          <w:rFonts w:asciiTheme="minorEastAsia" w:hAnsiTheme="minorEastAsia" w:hint="eastAsia"/>
          <w:sz w:val="22"/>
        </w:rPr>
        <w:t>久木、福井克美委員、竹内</w:t>
      </w:r>
      <w:r w:rsidR="00173A7B" w:rsidRPr="007D4727">
        <w:rPr>
          <w:rFonts w:asciiTheme="minorEastAsia" w:hAnsiTheme="minorEastAsia" w:hint="eastAsia"/>
          <w:sz w:val="22"/>
        </w:rPr>
        <w:t>遵委員、小沢昌博委員が対応</w:t>
      </w:r>
      <w:r w:rsidR="00052D87" w:rsidRPr="007D4727">
        <w:rPr>
          <w:rFonts w:asciiTheme="minorEastAsia" w:hAnsiTheme="minorEastAsia" w:hint="eastAsia"/>
          <w:sz w:val="22"/>
        </w:rPr>
        <w:t>し</w:t>
      </w:r>
      <w:r w:rsidR="00173A7B" w:rsidRPr="007D4727">
        <w:rPr>
          <w:rFonts w:asciiTheme="minorEastAsia" w:hAnsiTheme="minorEastAsia" w:hint="eastAsia"/>
          <w:sz w:val="22"/>
        </w:rPr>
        <w:t>、地区の</w:t>
      </w:r>
      <w:r w:rsidR="006F61C1" w:rsidRPr="007D4727">
        <w:rPr>
          <w:rFonts w:asciiTheme="minorEastAsia" w:hAnsiTheme="minorEastAsia" w:hint="eastAsia"/>
          <w:sz w:val="22"/>
        </w:rPr>
        <w:t>多くのロータリアンの皆様に</w:t>
      </w:r>
      <w:r w:rsidR="00052D87" w:rsidRPr="007D4727">
        <w:rPr>
          <w:rFonts w:asciiTheme="minorEastAsia" w:hAnsiTheme="minorEastAsia" w:hint="eastAsia"/>
          <w:sz w:val="22"/>
        </w:rPr>
        <w:t>多大な</w:t>
      </w:r>
      <w:r w:rsidR="006F61C1" w:rsidRPr="007D4727">
        <w:rPr>
          <w:rFonts w:asciiTheme="minorEastAsia" w:hAnsiTheme="minorEastAsia" w:hint="eastAsia"/>
          <w:sz w:val="22"/>
        </w:rPr>
        <w:t>ご協力</w:t>
      </w:r>
      <w:r w:rsidR="00052D87" w:rsidRPr="007D4727">
        <w:rPr>
          <w:rFonts w:asciiTheme="minorEastAsia" w:hAnsiTheme="minorEastAsia" w:hint="eastAsia"/>
          <w:sz w:val="22"/>
        </w:rPr>
        <w:t>を</w:t>
      </w:r>
      <w:r w:rsidR="006F61C1" w:rsidRPr="007D4727">
        <w:rPr>
          <w:rFonts w:asciiTheme="minorEastAsia" w:hAnsiTheme="minorEastAsia" w:hint="eastAsia"/>
          <w:sz w:val="22"/>
        </w:rPr>
        <w:t>いただきました。</w:t>
      </w:r>
    </w:p>
    <w:p w:rsidR="002B7226" w:rsidRPr="007D4727" w:rsidRDefault="006F61C1">
      <w:pPr>
        <w:rPr>
          <w:rFonts w:asciiTheme="minorEastAsia" w:hAnsiTheme="minorEastAsia"/>
          <w:sz w:val="22"/>
        </w:rPr>
      </w:pPr>
      <w:r w:rsidRPr="007D4727">
        <w:rPr>
          <w:rFonts w:asciiTheme="minorEastAsia" w:hAnsiTheme="minorEastAsia" w:hint="eastAsia"/>
          <w:sz w:val="22"/>
        </w:rPr>
        <w:t xml:space="preserve">　</w:t>
      </w:r>
    </w:p>
    <w:p w:rsidR="00FF16FF" w:rsidRPr="007D4727" w:rsidRDefault="006F61C1" w:rsidP="00171627">
      <w:pPr>
        <w:ind w:firstLineChars="100" w:firstLine="220"/>
        <w:rPr>
          <w:rFonts w:asciiTheme="minorEastAsia" w:hAnsiTheme="minorEastAsia"/>
          <w:sz w:val="22"/>
        </w:rPr>
      </w:pPr>
      <w:r w:rsidRPr="007D4727">
        <w:rPr>
          <w:rFonts w:asciiTheme="minorEastAsia" w:hAnsiTheme="minorEastAsia" w:hint="eastAsia"/>
          <w:sz w:val="22"/>
        </w:rPr>
        <w:lastRenderedPageBreak/>
        <w:t>2016年10月21日</w:t>
      </w:r>
      <w:r w:rsidR="00A34399" w:rsidRPr="007D4727">
        <w:rPr>
          <w:rFonts w:asciiTheme="minorEastAsia" w:hAnsiTheme="minorEastAsia" w:hint="eastAsia"/>
          <w:sz w:val="22"/>
        </w:rPr>
        <w:t>、</w:t>
      </w:r>
      <w:r w:rsidR="00823499" w:rsidRPr="007D4727">
        <w:rPr>
          <w:rFonts w:asciiTheme="minorEastAsia" w:hAnsiTheme="minorEastAsia" w:hint="eastAsia"/>
          <w:sz w:val="22"/>
        </w:rPr>
        <w:t>予定より1時間ほど遅れましたが、メンバー</w:t>
      </w:r>
      <w:r w:rsidR="00CD2C5D" w:rsidRPr="007D4727">
        <w:rPr>
          <w:rFonts w:asciiTheme="minorEastAsia" w:hAnsiTheme="minorEastAsia" w:hint="eastAsia"/>
          <w:sz w:val="22"/>
        </w:rPr>
        <w:t>5名が</w:t>
      </w:r>
      <w:r w:rsidR="00823499" w:rsidRPr="007D4727">
        <w:rPr>
          <w:rFonts w:asciiTheme="minorEastAsia" w:hAnsiTheme="minorEastAsia" w:hint="eastAsia"/>
          <w:sz w:val="22"/>
        </w:rPr>
        <w:t>女満別空港に無事</w:t>
      </w:r>
      <w:r w:rsidR="005855BF" w:rsidRPr="007D4727">
        <w:rPr>
          <w:rFonts w:asciiTheme="minorEastAsia" w:hAnsiTheme="minorEastAsia" w:hint="eastAsia"/>
          <w:sz w:val="22"/>
        </w:rPr>
        <w:t>到着。</w:t>
      </w:r>
      <w:r w:rsidR="00823499" w:rsidRPr="007D4727">
        <w:rPr>
          <w:rFonts w:asciiTheme="minorEastAsia" w:hAnsiTheme="minorEastAsia" w:hint="eastAsia"/>
          <w:sz w:val="22"/>
        </w:rPr>
        <w:t>空港ロビーに貼ってあったタイからのメンバー歓迎ポスターとＶＴＴチーム歓迎の横断幕は皆さまに喜んで</w:t>
      </w:r>
      <w:r w:rsidR="00CD2C5D" w:rsidRPr="007D4727">
        <w:rPr>
          <w:rFonts w:asciiTheme="minorEastAsia" w:hAnsiTheme="minorEastAsia" w:hint="eastAsia"/>
          <w:sz w:val="22"/>
        </w:rPr>
        <w:t>いただきました。</w:t>
      </w:r>
      <w:r w:rsidR="000C351C" w:rsidRPr="007D4727">
        <w:rPr>
          <w:rFonts w:asciiTheme="minorEastAsia" w:hAnsiTheme="minorEastAsia" w:hint="eastAsia"/>
          <w:sz w:val="22"/>
        </w:rPr>
        <w:t>その後、北見市</w:t>
      </w:r>
      <w:r w:rsidR="00823499" w:rsidRPr="007D4727">
        <w:rPr>
          <w:rFonts w:asciiTheme="minorEastAsia" w:hAnsiTheme="minorEastAsia" w:hint="eastAsia"/>
          <w:sz w:val="22"/>
        </w:rPr>
        <w:t>内</w:t>
      </w:r>
      <w:r w:rsidR="000C351C" w:rsidRPr="007D4727">
        <w:rPr>
          <w:rFonts w:asciiTheme="minorEastAsia" w:hAnsiTheme="minorEastAsia" w:hint="eastAsia"/>
          <w:sz w:val="22"/>
        </w:rPr>
        <w:t>のホテル黒部でオリエンテーションを開催しました。</w:t>
      </w:r>
    </w:p>
    <w:p w:rsidR="000C351C" w:rsidRPr="007D4727" w:rsidRDefault="000C351C">
      <w:pPr>
        <w:rPr>
          <w:rFonts w:asciiTheme="minorEastAsia" w:hAnsiTheme="minorEastAsia"/>
          <w:sz w:val="22"/>
        </w:rPr>
      </w:pPr>
    </w:p>
    <w:p w:rsidR="00FF16FF" w:rsidRPr="007D4727" w:rsidRDefault="00D05474">
      <w:pPr>
        <w:rPr>
          <w:rFonts w:asciiTheme="minorEastAsia" w:hAnsiTheme="minorEastAsia"/>
          <w:sz w:val="22"/>
        </w:rPr>
      </w:pPr>
      <w:r w:rsidRPr="007D4727">
        <w:rPr>
          <w:rFonts w:asciiTheme="minorEastAsia" w:hAnsiTheme="minorEastAsia" w:hint="eastAsia"/>
          <w:noProof/>
          <w:sz w:val="22"/>
        </w:rPr>
        <w:drawing>
          <wp:inline distT="0" distB="0" distL="0" distR="0" wp14:anchorId="5CA784E2" wp14:editId="21A1C472">
            <wp:extent cx="1701209" cy="1235462"/>
            <wp:effectExtent l="0" t="0" r="0" b="3175"/>
            <wp:docPr id="5" name="図 5" descr="C:\Users\Hisaki\Pictures\Desktop\新しいフォルダー\到着 (500x363) (350x254) (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saki\Pictures\Desktop\新しいフォルダー\到着 (500x363) (350x254) (300x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165" cy="1236882"/>
                    </a:xfrm>
                    <a:prstGeom prst="rect">
                      <a:avLst/>
                    </a:prstGeom>
                    <a:noFill/>
                    <a:ln>
                      <a:noFill/>
                    </a:ln>
                  </pic:spPr>
                </pic:pic>
              </a:graphicData>
            </a:graphic>
          </wp:inline>
        </w:drawing>
      </w:r>
      <w:r w:rsidRPr="007D4727">
        <w:rPr>
          <w:rFonts w:asciiTheme="minorEastAsia" w:hAnsiTheme="minorEastAsia" w:hint="eastAsia"/>
          <w:sz w:val="22"/>
        </w:rPr>
        <w:t xml:space="preserve">　</w:t>
      </w:r>
      <w:r w:rsidR="00632A7A" w:rsidRPr="007D4727">
        <w:rPr>
          <w:rFonts w:asciiTheme="minorEastAsia" w:hAnsiTheme="minorEastAsia"/>
          <w:noProof/>
          <w:sz w:val="22"/>
        </w:rPr>
        <w:drawing>
          <wp:inline distT="0" distB="0" distL="0" distR="0" wp14:anchorId="06C7519E" wp14:editId="2792BF31">
            <wp:extent cx="1647825" cy="1228725"/>
            <wp:effectExtent l="0" t="0" r="9525" b="9525"/>
            <wp:docPr id="38" name="図 1" descr="14875252_1143812322373528_1041898508_n (300x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875252_1143812322373528_1041898508_n (300x2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r w:rsidRPr="007D4727">
        <w:rPr>
          <w:rFonts w:asciiTheme="minorEastAsia" w:hAnsiTheme="minorEastAsia" w:hint="eastAsia"/>
          <w:sz w:val="22"/>
        </w:rPr>
        <w:t xml:space="preserve">　</w:t>
      </w:r>
      <w:r w:rsidR="00632A7A" w:rsidRPr="007D4727">
        <w:rPr>
          <w:rFonts w:asciiTheme="minorEastAsia" w:hAnsiTheme="minorEastAsia"/>
          <w:noProof/>
          <w:sz w:val="22"/>
        </w:rPr>
        <w:drawing>
          <wp:inline distT="0" distB="0" distL="0" distR="0" wp14:anchorId="7614D93B" wp14:editId="18DE9E41">
            <wp:extent cx="1714500" cy="1238250"/>
            <wp:effectExtent l="0" t="0" r="0" b="0"/>
            <wp:docPr id="37" name="図 2" descr="14874862_1143812425706851_2109840167_n (400x265) (300x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74862_1143812425706851_2109840167_n (400x265) (300x1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a:ln>
                      <a:noFill/>
                    </a:ln>
                  </pic:spPr>
                </pic:pic>
              </a:graphicData>
            </a:graphic>
          </wp:inline>
        </w:drawing>
      </w:r>
    </w:p>
    <w:p w:rsidR="00464E6C" w:rsidRDefault="004D6678">
      <w:pPr>
        <w:rPr>
          <w:rFonts w:asciiTheme="minorEastAsia" w:hAnsiTheme="minorEastAsia"/>
          <w:sz w:val="22"/>
        </w:rPr>
      </w:pPr>
      <w:r w:rsidRPr="007D4727">
        <w:rPr>
          <w:rFonts w:asciiTheme="minorEastAsia" w:hAnsiTheme="minorEastAsia" w:hint="eastAsia"/>
          <w:sz w:val="22"/>
        </w:rPr>
        <w:t>VTT団長 PDG・ユタッキジ氏　　　VTT団員の皆さん　　　　歓迎の横断幕の前で</w:t>
      </w:r>
    </w:p>
    <w:p w:rsidR="00464E6C" w:rsidRDefault="00464E6C">
      <w:pPr>
        <w:rPr>
          <w:rFonts w:asciiTheme="minorEastAsia" w:hAnsiTheme="minorEastAsia"/>
          <w:sz w:val="22"/>
        </w:rPr>
      </w:pPr>
    </w:p>
    <w:p w:rsidR="00464E6C" w:rsidRDefault="00464E6C">
      <w:pPr>
        <w:rPr>
          <w:rFonts w:asciiTheme="minorEastAsia" w:hAnsiTheme="minorEastAsia"/>
          <w:sz w:val="22"/>
        </w:rPr>
      </w:pPr>
    </w:p>
    <w:p w:rsidR="00464E6C" w:rsidRPr="007D4727" w:rsidRDefault="00464E6C">
      <w:pPr>
        <w:rPr>
          <w:rFonts w:asciiTheme="minorEastAsia" w:hAnsiTheme="minorEastAsia"/>
          <w:sz w:val="22"/>
        </w:rPr>
      </w:pPr>
      <w:r>
        <w:rPr>
          <w:rFonts w:asciiTheme="minorEastAsia" w:hAnsiTheme="minorEastAsia" w:hint="eastAsia"/>
          <w:sz w:val="22"/>
        </w:rPr>
        <w:t>Ⅰ．水銀含有廃棄物等の処理、及びリサイクルシステム</w:t>
      </w:r>
    </w:p>
    <w:p w:rsidR="00464E6C" w:rsidRDefault="00464E6C">
      <w:pPr>
        <w:rPr>
          <w:rFonts w:asciiTheme="minorEastAsia" w:hAnsiTheme="minorEastAsia"/>
          <w:sz w:val="22"/>
        </w:rPr>
      </w:pPr>
    </w:p>
    <w:p w:rsidR="00F3676E" w:rsidRPr="007D4727" w:rsidRDefault="00CD2C5D">
      <w:pPr>
        <w:rPr>
          <w:rFonts w:asciiTheme="minorEastAsia" w:hAnsiTheme="minorEastAsia"/>
          <w:sz w:val="22"/>
        </w:rPr>
      </w:pPr>
      <w:r w:rsidRPr="007D4727">
        <w:rPr>
          <w:rFonts w:asciiTheme="minorEastAsia" w:hAnsiTheme="minorEastAsia" w:hint="eastAsia"/>
          <w:sz w:val="22"/>
        </w:rPr>
        <w:t xml:space="preserve">　10月24日</w:t>
      </w:r>
      <w:r w:rsidR="00C60ED5" w:rsidRPr="007D4727">
        <w:rPr>
          <w:rFonts w:asciiTheme="minorEastAsia" w:hAnsiTheme="minorEastAsia" w:hint="eastAsia"/>
          <w:sz w:val="22"/>
        </w:rPr>
        <w:t>、いよいよ</w:t>
      </w:r>
      <w:r w:rsidRPr="007D4727">
        <w:rPr>
          <w:rFonts w:asciiTheme="minorEastAsia" w:hAnsiTheme="minorEastAsia" w:hint="eastAsia"/>
          <w:sz w:val="22"/>
        </w:rPr>
        <w:t>研修</w:t>
      </w:r>
      <w:r w:rsidR="00C60ED5" w:rsidRPr="007D4727">
        <w:rPr>
          <w:rFonts w:asciiTheme="minorEastAsia" w:hAnsiTheme="minorEastAsia" w:hint="eastAsia"/>
          <w:sz w:val="22"/>
        </w:rPr>
        <w:t>開始</w:t>
      </w:r>
      <w:r w:rsidRPr="007D4727">
        <w:rPr>
          <w:rFonts w:asciiTheme="minorEastAsia" w:hAnsiTheme="minorEastAsia" w:hint="eastAsia"/>
          <w:sz w:val="22"/>
        </w:rPr>
        <w:t>。</w:t>
      </w:r>
      <w:r w:rsidR="00C60ED5" w:rsidRPr="007D4727">
        <w:rPr>
          <w:rFonts w:asciiTheme="minorEastAsia" w:hAnsiTheme="minorEastAsia" w:hint="eastAsia"/>
          <w:sz w:val="22"/>
        </w:rPr>
        <w:t>まず、</w:t>
      </w:r>
      <w:r w:rsidR="00A551AF" w:rsidRPr="007D4727">
        <w:rPr>
          <w:rFonts w:asciiTheme="minorEastAsia" w:hAnsiTheme="minorEastAsia" w:hint="eastAsia"/>
          <w:sz w:val="22"/>
        </w:rPr>
        <w:t>北見市留辺蘂町</w:t>
      </w:r>
      <w:r w:rsidR="00C60ED5" w:rsidRPr="007D4727">
        <w:rPr>
          <w:rFonts w:asciiTheme="minorEastAsia" w:hAnsiTheme="minorEastAsia" w:hint="eastAsia"/>
          <w:sz w:val="22"/>
        </w:rPr>
        <w:t>で</w:t>
      </w:r>
      <w:r w:rsidR="00F3676E" w:rsidRPr="007D4727">
        <w:rPr>
          <w:rFonts w:asciiTheme="minorEastAsia" w:hAnsiTheme="minorEastAsia" w:hint="eastAsia"/>
          <w:sz w:val="22"/>
        </w:rPr>
        <w:t>、</w:t>
      </w:r>
      <w:r w:rsidR="00823499" w:rsidRPr="007D4727">
        <w:rPr>
          <w:rFonts w:asciiTheme="minorEastAsia" w:hAnsiTheme="minorEastAsia" w:hint="eastAsia"/>
          <w:sz w:val="22"/>
        </w:rPr>
        <w:t>使用済みの蛍光灯</w:t>
      </w:r>
      <w:r w:rsidR="00C60ED5" w:rsidRPr="007D4727">
        <w:rPr>
          <w:rFonts w:asciiTheme="minorEastAsia" w:hAnsiTheme="minorEastAsia" w:hint="eastAsia"/>
          <w:sz w:val="22"/>
        </w:rPr>
        <w:t>や電池から</w:t>
      </w:r>
      <w:r w:rsidR="00823499" w:rsidRPr="007D4727">
        <w:rPr>
          <w:rFonts w:asciiTheme="minorEastAsia" w:hAnsiTheme="minorEastAsia" w:hint="eastAsia"/>
          <w:sz w:val="22"/>
        </w:rPr>
        <w:t>水銀を取り出し、リサイクルする</w:t>
      </w:r>
      <w:r w:rsidR="00C60ED5" w:rsidRPr="007D4727">
        <w:rPr>
          <w:rFonts w:asciiTheme="minorEastAsia" w:hAnsiTheme="minorEastAsia" w:hint="eastAsia"/>
          <w:sz w:val="22"/>
        </w:rPr>
        <w:t>日本で唯一の</w:t>
      </w:r>
      <w:r w:rsidR="00781CE9" w:rsidRPr="007D4727">
        <w:rPr>
          <w:rFonts w:asciiTheme="minorEastAsia" w:hAnsiTheme="minorEastAsia" w:hint="eastAsia"/>
          <w:sz w:val="22"/>
        </w:rPr>
        <w:t>処理工場</w:t>
      </w:r>
      <w:r w:rsidR="00C60ED5" w:rsidRPr="007D4727">
        <w:rPr>
          <w:rFonts w:asciiTheme="minorEastAsia" w:hAnsiTheme="minorEastAsia" w:hint="eastAsia"/>
          <w:sz w:val="22"/>
        </w:rPr>
        <w:t>、</w:t>
      </w:r>
      <w:r w:rsidR="00781CE9" w:rsidRPr="007D4727">
        <w:rPr>
          <w:rFonts w:asciiTheme="minorEastAsia" w:hAnsiTheme="minorEastAsia" w:hint="eastAsia"/>
          <w:sz w:val="22"/>
        </w:rPr>
        <w:t>野村興産(株)</w:t>
      </w:r>
      <w:r w:rsidR="00823499" w:rsidRPr="007D4727">
        <w:rPr>
          <w:rFonts w:asciiTheme="minorEastAsia" w:hAnsiTheme="minorEastAsia" w:hint="eastAsia"/>
          <w:sz w:val="22"/>
        </w:rPr>
        <w:t>イトムカ鉱業所を訪れました。</w:t>
      </w:r>
      <w:r w:rsidR="00C60ED5" w:rsidRPr="007D4727">
        <w:rPr>
          <w:rFonts w:asciiTheme="minorEastAsia" w:hAnsiTheme="minorEastAsia" w:hint="eastAsia"/>
          <w:sz w:val="22"/>
        </w:rPr>
        <w:t>ここは</w:t>
      </w:r>
      <w:r w:rsidR="003C68EA">
        <w:rPr>
          <w:rFonts w:asciiTheme="minorEastAsia" w:hAnsiTheme="minorEastAsia" w:hint="eastAsia"/>
          <w:sz w:val="22"/>
        </w:rPr>
        <w:t>、</w:t>
      </w:r>
      <w:r w:rsidR="00823499" w:rsidRPr="007D4727">
        <w:rPr>
          <w:rFonts w:asciiTheme="minorEastAsia" w:hAnsiTheme="minorEastAsia" w:hint="eastAsia"/>
          <w:sz w:val="22"/>
        </w:rPr>
        <w:t>かつては</w:t>
      </w:r>
      <w:r w:rsidR="00781CE9" w:rsidRPr="007D4727">
        <w:rPr>
          <w:rFonts w:asciiTheme="minorEastAsia" w:hAnsiTheme="minorEastAsia" w:hint="eastAsia"/>
          <w:sz w:val="22"/>
        </w:rPr>
        <w:t>銀鉱</w:t>
      </w:r>
      <w:r w:rsidR="00823499" w:rsidRPr="007D4727">
        <w:rPr>
          <w:rFonts w:asciiTheme="minorEastAsia" w:hAnsiTheme="minorEastAsia" w:hint="eastAsia"/>
          <w:sz w:val="22"/>
        </w:rPr>
        <w:t>山でした</w:t>
      </w:r>
      <w:r w:rsidR="00781CE9" w:rsidRPr="007D4727">
        <w:rPr>
          <w:rFonts w:asciiTheme="minorEastAsia" w:hAnsiTheme="minorEastAsia" w:hint="eastAsia"/>
          <w:sz w:val="22"/>
        </w:rPr>
        <w:t>が、資源の枯渇により、廃棄物</w:t>
      </w:r>
      <w:r w:rsidR="00C60ED5" w:rsidRPr="007D4727">
        <w:rPr>
          <w:rFonts w:asciiTheme="minorEastAsia" w:hAnsiTheme="minorEastAsia" w:hint="eastAsia"/>
          <w:sz w:val="22"/>
        </w:rPr>
        <w:t>から</w:t>
      </w:r>
      <w:r w:rsidR="00781CE9" w:rsidRPr="007D4727">
        <w:rPr>
          <w:rFonts w:asciiTheme="minorEastAsia" w:hAnsiTheme="minorEastAsia" w:hint="eastAsia"/>
          <w:sz w:val="22"/>
        </w:rPr>
        <w:t>資源を生み出す工場へと生まれ変わったということです。</w:t>
      </w:r>
    </w:p>
    <w:p w:rsidR="00823499" w:rsidRPr="007D4727" w:rsidRDefault="000B67D0" w:rsidP="005C4764">
      <w:pPr>
        <w:widowControl/>
        <w:spacing w:after="240"/>
        <w:ind w:firstLine="210"/>
        <w:jc w:val="left"/>
        <w:rPr>
          <w:rFonts w:asciiTheme="minorEastAsia" w:hAnsiTheme="minorEastAsia" w:cs="メイリオ"/>
          <w:kern w:val="0"/>
          <w:sz w:val="22"/>
        </w:rPr>
      </w:pPr>
      <w:r w:rsidRPr="007D4727">
        <w:rPr>
          <w:rFonts w:asciiTheme="minorEastAsia" w:hAnsiTheme="minorEastAsia" w:cs="メイリオ" w:hint="eastAsia"/>
          <w:kern w:val="0"/>
          <w:sz w:val="22"/>
        </w:rPr>
        <w:t>現在では、含水銀廃棄物処理にとどまらず、多種多様な廃棄物を安全・適正に処理できる</w:t>
      </w:r>
      <w:r w:rsidR="00D9251C" w:rsidRPr="007D4727">
        <w:rPr>
          <w:rFonts w:asciiTheme="minorEastAsia" w:hAnsiTheme="minorEastAsia" w:cs="メイリオ" w:hint="eastAsia"/>
          <w:kern w:val="0"/>
          <w:sz w:val="22"/>
        </w:rPr>
        <w:t>世界トップレベルの</w:t>
      </w:r>
      <w:r w:rsidRPr="007D4727">
        <w:rPr>
          <w:rFonts w:asciiTheme="minorEastAsia" w:hAnsiTheme="minorEastAsia" w:cs="メイリオ" w:hint="eastAsia"/>
          <w:kern w:val="0"/>
          <w:sz w:val="22"/>
        </w:rPr>
        <w:t>体制を構築しており</w:t>
      </w:r>
      <w:r w:rsidR="00F3676E" w:rsidRPr="007D4727">
        <w:rPr>
          <w:rFonts w:asciiTheme="minorEastAsia" w:hAnsiTheme="minorEastAsia" w:cs="メイリオ" w:hint="eastAsia"/>
          <w:kern w:val="0"/>
          <w:sz w:val="22"/>
        </w:rPr>
        <w:t>、</w:t>
      </w:r>
      <w:r w:rsidR="0020686F">
        <w:rPr>
          <w:rFonts w:asciiTheme="minorEastAsia" w:hAnsiTheme="minorEastAsia" w:cs="メイリオ" w:hint="eastAsia"/>
          <w:kern w:val="0"/>
          <w:sz w:val="22"/>
        </w:rPr>
        <w:t>全国から運搬された廃棄物は</w:t>
      </w:r>
      <w:r w:rsidRPr="007D4727">
        <w:rPr>
          <w:rFonts w:asciiTheme="minorEastAsia" w:hAnsiTheme="minorEastAsia" w:cs="メイリオ" w:hint="eastAsia"/>
          <w:kern w:val="0"/>
          <w:sz w:val="22"/>
        </w:rPr>
        <w:t>それぞれ最適な方法によって処理され</w:t>
      </w:r>
      <w:r w:rsidR="0020686F">
        <w:rPr>
          <w:rFonts w:asciiTheme="minorEastAsia" w:hAnsiTheme="minorEastAsia" w:cs="メイリオ" w:hint="eastAsia"/>
          <w:kern w:val="0"/>
          <w:sz w:val="22"/>
        </w:rPr>
        <w:t>てい</w:t>
      </w:r>
      <w:r w:rsidRPr="007D4727">
        <w:rPr>
          <w:rFonts w:asciiTheme="minorEastAsia" w:hAnsiTheme="minorEastAsia" w:cs="メイリオ" w:hint="eastAsia"/>
          <w:kern w:val="0"/>
          <w:sz w:val="22"/>
        </w:rPr>
        <w:t>ます。</w:t>
      </w:r>
    </w:p>
    <w:p w:rsidR="0020686F" w:rsidRDefault="00434A95" w:rsidP="00171627">
      <w:pPr>
        <w:widowControl/>
        <w:spacing w:after="240"/>
        <w:ind w:firstLineChars="100" w:firstLine="220"/>
        <w:jc w:val="left"/>
        <w:rPr>
          <w:rFonts w:asciiTheme="minorEastAsia" w:hAnsiTheme="minorEastAsia" w:cs="メイリオ"/>
          <w:kern w:val="0"/>
          <w:sz w:val="22"/>
        </w:rPr>
      </w:pPr>
      <w:r w:rsidRPr="007D4727">
        <w:rPr>
          <w:rFonts w:asciiTheme="minorEastAsia" w:hAnsiTheme="minorEastAsia" w:cs="メイリオ" w:hint="eastAsia"/>
          <w:kern w:val="0"/>
          <w:sz w:val="22"/>
        </w:rPr>
        <w:t>ＶＴＴ研修メンバーは</w:t>
      </w:r>
      <w:r w:rsidR="00823499" w:rsidRPr="007D4727">
        <w:rPr>
          <w:rFonts w:asciiTheme="minorEastAsia" w:hAnsiTheme="minorEastAsia" w:cs="メイリオ" w:hint="eastAsia"/>
          <w:kern w:val="0"/>
          <w:sz w:val="22"/>
        </w:rPr>
        <w:t>早坂所長の説明を真剣に聞き、多くの質問をしていました。</w:t>
      </w:r>
    </w:p>
    <w:p w:rsidR="00A5533B" w:rsidRDefault="00A551AF" w:rsidP="00171627">
      <w:pPr>
        <w:widowControl/>
        <w:spacing w:after="240"/>
        <w:ind w:firstLineChars="100" w:firstLine="220"/>
        <w:jc w:val="left"/>
        <w:rPr>
          <w:rFonts w:asciiTheme="minorEastAsia" w:hAnsiTheme="minorEastAsia" w:cs="メイリオ"/>
          <w:kern w:val="0"/>
          <w:sz w:val="22"/>
        </w:rPr>
      </w:pPr>
      <w:r w:rsidRPr="007D4727">
        <w:rPr>
          <w:rFonts w:asciiTheme="minorEastAsia" w:hAnsiTheme="minorEastAsia" w:cs="メイリオ" w:hint="eastAsia"/>
          <w:kern w:val="0"/>
          <w:sz w:val="22"/>
        </w:rPr>
        <w:t>視察中にはこの時期にはまだ早い初雪が舞い、</w:t>
      </w:r>
      <w:r w:rsidR="00823499" w:rsidRPr="007D4727">
        <w:rPr>
          <w:rFonts w:asciiTheme="minorEastAsia" w:hAnsiTheme="minorEastAsia" w:cs="メイリオ" w:hint="eastAsia"/>
          <w:kern w:val="0"/>
          <w:sz w:val="22"/>
        </w:rPr>
        <w:t>南国からやってきた皆さんは</w:t>
      </w:r>
      <w:r w:rsidRPr="007D4727">
        <w:rPr>
          <w:rFonts w:asciiTheme="minorEastAsia" w:hAnsiTheme="minorEastAsia" w:cs="メイリオ" w:hint="eastAsia"/>
          <w:kern w:val="0"/>
          <w:sz w:val="22"/>
        </w:rPr>
        <w:t>寒さに震えながら</w:t>
      </w:r>
      <w:r w:rsidR="00823499" w:rsidRPr="007D4727">
        <w:rPr>
          <w:rFonts w:asciiTheme="minorEastAsia" w:hAnsiTheme="minorEastAsia" w:cs="メイリオ" w:hint="eastAsia"/>
          <w:kern w:val="0"/>
          <w:sz w:val="22"/>
        </w:rPr>
        <w:t>も、</w:t>
      </w:r>
      <w:r w:rsidRPr="007D4727">
        <w:rPr>
          <w:rFonts w:asciiTheme="minorEastAsia" w:hAnsiTheme="minorEastAsia" w:cs="メイリオ" w:hint="eastAsia"/>
          <w:kern w:val="0"/>
          <w:sz w:val="22"/>
        </w:rPr>
        <w:t>初めての雪を楽しんでいました。</w:t>
      </w:r>
    </w:p>
    <w:p w:rsidR="00101642" w:rsidRPr="007D4727" w:rsidRDefault="00101642" w:rsidP="00171627">
      <w:pPr>
        <w:widowControl/>
        <w:spacing w:after="240"/>
        <w:ind w:firstLineChars="100" w:firstLine="220"/>
        <w:jc w:val="left"/>
        <w:rPr>
          <w:rFonts w:asciiTheme="minorEastAsia" w:hAnsiTheme="minorEastAsia" w:cs="メイリオ"/>
          <w:kern w:val="0"/>
          <w:sz w:val="22"/>
        </w:rPr>
      </w:pPr>
    </w:p>
    <w:p w:rsidR="00F3676E" w:rsidRPr="007D4727" w:rsidRDefault="005C4764" w:rsidP="00434A95">
      <w:pPr>
        <w:widowControl/>
        <w:spacing w:after="240"/>
        <w:ind w:firstLine="210"/>
        <w:jc w:val="left"/>
        <w:rPr>
          <w:rFonts w:asciiTheme="minorEastAsia" w:hAnsiTheme="minorEastAsia" w:cs="メイリオ"/>
          <w:kern w:val="0"/>
          <w:sz w:val="22"/>
        </w:rPr>
      </w:pPr>
      <w:r w:rsidRPr="007D4727">
        <w:rPr>
          <w:rFonts w:asciiTheme="minorEastAsia" w:hAnsiTheme="minorEastAsia" w:cs="メイリオ" w:hint="eastAsia"/>
          <w:noProof/>
          <w:kern w:val="0"/>
          <w:sz w:val="22"/>
        </w:rPr>
        <w:drawing>
          <wp:inline distT="0" distB="0" distL="0" distR="0" wp14:anchorId="740EC8A2" wp14:editId="7633DE1E">
            <wp:extent cx="2524836" cy="1889914"/>
            <wp:effectExtent l="0" t="0" r="8890" b="0"/>
            <wp:docPr id="6" name="図 6" descr="C:\Users\Hisaki\AppData\Local\Microsoft\Windows\INetCache\Content.Word\14633191_10154033545441033_2558734813437341062_o (300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isaki\AppData\Local\Microsoft\Windows\INetCache\Content.Word\14633191_10154033545441033_2558734813437341062_o (300x2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5320" cy="1927703"/>
                    </a:xfrm>
                    <a:prstGeom prst="rect">
                      <a:avLst/>
                    </a:prstGeom>
                    <a:noFill/>
                    <a:ln>
                      <a:noFill/>
                    </a:ln>
                  </pic:spPr>
                </pic:pic>
              </a:graphicData>
            </a:graphic>
          </wp:inline>
        </w:drawing>
      </w:r>
      <w:r w:rsidRPr="007D4727">
        <w:rPr>
          <w:rFonts w:asciiTheme="minorEastAsia" w:hAnsiTheme="minorEastAsia" w:cs="メイリオ" w:hint="eastAsia"/>
          <w:kern w:val="0"/>
          <w:sz w:val="22"/>
        </w:rPr>
        <w:t xml:space="preserve">　</w:t>
      </w:r>
      <w:r w:rsidR="00632A7A" w:rsidRPr="007D4727">
        <w:rPr>
          <w:rFonts w:asciiTheme="minorEastAsia" w:hAnsiTheme="minorEastAsia" w:cs="メイリオ"/>
          <w:noProof/>
          <w:kern w:val="0"/>
          <w:sz w:val="22"/>
        </w:rPr>
        <w:drawing>
          <wp:inline distT="0" distB="0" distL="0" distR="0" wp14:anchorId="6D6852CF" wp14:editId="563DB3D4">
            <wp:extent cx="2497195" cy="1878842"/>
            <wp:effectExtent l="0" t="0" r="0" b="7620"/>
            <wp:docPr id="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886356_1143817155706378_1958782447_n (300x22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02001" cy="1882458"/>
                    </a:xfrm>
                    <a:prstGeom prst="rect">
                      <a:avLst/>
                    </a:prstGeom>
                    <a:noFill/>
                    <a:ln>
                      <a:noFill/>
                    </a:ln>
                  </pic:spPr>
                </pic:pic>
              </a:graphicData>
            </a:graphic>
          </wp:inline>
        </w:drawing>
      </w:r>
    </w:p>
    <w:p w:rsidR="005C4764" w:rsidRPr="007D4727" w:rsidRDefault="00632A7A" w:rsidP="00434A95">
      <w:pPr>
        <w:widowControl/>
        <w:spacing w:after="240"/>
        <w:ind w:firstLine="210"/>
        <w:jc w:val="left"/>
        <w:rPr>
          <w:rFonts w:asciiTheme="minorEastAsia" w:hAnsiTheme="minorEastAsia" w:cs="メイリオ"/>
          <w:kern w:val="0"/>
          <w:sz w:val="22"/>
        </w:rPr>
      </w:pPr>
      <w:r w:rsidRPr="007D4727">
        <w:rPr>
          <w:rFonts w:asciiTheme="minorEastAsia" w:hAnsiTheme="minorEastAsia" w:cs="メイリオ"/>
          <w:noProof/>
          <w:kern w:val="0"/>
          <w:sz w:val="22"/>
        </w:rPr>
        <w:lastRenderedPageBreak/>
        <w:drawing>
          <wp:inline distT="0" distB="0" distL="0" distR="0" wp14:anchorId="45E2DFE2" wp14:editId="2BB3CB34">
            <wp:extent cx="2483892" cy="1868833"/>
            <wp:effectExtent l="0" t="0" r="0" b="0"/>
            <wp:docPr id="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875267_1143817265706367_1797810190_n (300x22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81454" cy="1866999"/>
                    </a:xfrm>
                    <a:prstGeom prst="rect">
                      <a:avLst/>
                    </a:prstGeom>
                    <a:noFill/>
                    <a:ln>
                      <a:noFill/>
                    </a:ln>
                  </pic:spPr>
                </pic:pic>
              </a:graphicData>
            </a:graphic>
          </wp:inline>
        </w:drawing>
      </w:r>
      <w:r w:rsidR="005C4764" w:rsidRPr="007D4727">
        <w:rPr>
          <w:rFonts w:asciiTheme="minorEastAsia" w:hAnsiTheme="minorEastAsia" w:cs="メイリオ" w:hint="eastAsia"/>
          <w:kern w:val="0"/>
          <w:sz w:val="22"/>
        </w:rPr>
        <w:t xml:space="preserve">　</w:t>
      </w:r>
      <w:r w:rsidRPr="007D4727">
        <w:rPr>
          <w:rFonts w:asciiTheme="minorEastAsia" w:hAnsiTheme="minorEastAsia" w:cs="メイリオ"/>
          <w:noProof/>
          <w:kern w:val="0"/>
          <w:sz w:val="22"/>
        </w:rPr>
        <w:drawing>
          <wp:inline distT="0" distB="0" distL="0" distR="0" wp14:anchorId="470F264F" wp14:editId="2B3D739A">
            <wp:extent cx="2523515" cy="1862595"/>
            <wp:effectExtent l="0" t="0" r="0" b="4445"/>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875293_1143817199039707_790132284_n (300x22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22443" cy="1861803"/>
                    </a:xfrm>
                    <a:prstGeom prst="rect">
                      <a:avLst/>
                    </a:prstGeom>
                    <a:noFill/>
                    <a:ln>
                      <a:noFill/>
                    </a:ln>
                  </pic:spPr>
                </pic:pic>
              </a:graphicData>
            </a:graphic>
          </wp:inline>
        </w:drawing>
      </w:r>
    </w:p>
    <w:p w:rsidR="00434A95" w:rsidRPr="007D4727" w:rsidRDefault="00A2443B" w:rsidP="00434A95">
      <w:pPr>
        <w:widowControl/>
        <w:spacing w:after="240"/>
        <w:ind w:firstLine="210"/>
        <w:jc w:val="left"/>
        <w:rPr>
          <w:rFonts w:asciiTheme="minorEastAsia" w:hAnsiTheme="minorEastAsia" w:cs="メイリオ"/>
          <w:kern w:val="0"/>
          <w:sz w:val="22"/>
        </w:rPr>
      </w:pPr>
      <w:r w:rsidRPr="007D4727">
        <w:rPr>
          <w:rFonts w:asciiTheme="minorEastAsia" w:hAnsiTheme="minorEastAsia" w:cs="メイリオ" w:hint="eastAsia"/>
          <w:kern w:val="0"/>
          <w:sz w:val="22"/>
        </w:rPr>
        <w:t>この後、バスで</w:t>
      </w:r>
      <w:r w:rsidR="00D9251C" w:rsidRPr="007D4727">
        <w:rPr>
          <w:rFonts w:asciiTheme="minorEastAsia" w:hAnsiTheme="minorEastAsia" w:cs="メイリオ" w:hint="eastAsia"/>
          <w:kern w:val="0"/>
          <w:sz w:val="22"/>
        </w:rPr>
        <w:t>次の目的地・</w:t>
      </w:r>
      <w:r w:rsidR="00A551AF" w:rsidRPr="007D4727">
        <w:rPr>
          <w:rFonts w:asciiTheme="minorEastAsia" w:hAnsiTheme="minorEastAsia" w:cs="メイリオ" w:hint="eastAsia"/>
          <w:kern w:val="0"/>
          <w:sz w:val="22"/>
        </w:rPr>
        <w:t>旭川</w:t>
      </w:r>
      <w:r w:rsidR="00D9251C" w:rsidRPr="007D4727">
        <w:rPr>
          <w:rFonts w:asciiTheme="minorEastAsia" w:hAnsiTheme="minorEastAsia" w:cs="メイリオ" w:hint="eastAsia"/>
          <w:kern w:val="0"/>
          <w:sz w:val="22"/>
        </w:rPr>
        <w:t>市</w:t>
      </w:r>
      <w:r w:rsidR="00A551AF" w:rsidRPr="007D4727">
        <w:rPr>
          <w:rFonts w:asciiTheme="minorEastAsia" w:hAnsiTheme="minorEastAsia" w:cs="メイリオ" w:hint="eastAsia"/>
          <w:kern w:val="0"/>
          <w:sz w:val="22"/>
        </w:rPr>
        <w:t>へ移動しました。</w:t>
      </w:r>
    </w:p>
    <w:p w:rsidR="00F52D0B" w:rsidRPr="0020686F" w:rsidRDefault="00F52D0B" w:rsidP="00F52D0B">
      <w:pPr>
        <w:widowControl/>
        <w:spacing w:after="240"/>
        <w:ind w:firstLine="210"/>
        <w:jc w:val="left"/>
        <w:rPr>
          <w:rFonts w:asciiTheme="minorEastAsia" w:hAnsiTheme="minorEastAsia" w:cs="メイリオ"/>
          <w:kern w:val="0"/>
          <w:sz w:val="22"/>
        </w:rPr>
      </w:pPr>
    </w:p>
    <w:p w:rsidR="00F52D0B" w:rsidRPr="007D4727" w:rsidRDefault="00F52D0B" w:rsidP="00F52D0B">
      <w:pPr>
        <w:widowControl/>
        <w:spacing w:after="240"/>
        <w:ind w:firstLine="210"/>
        <w:jc w:val="left"/>
        <w:rPr>
          <w:rFonts w:asciiTheme="minorEastAsia" w:hAnsiTheme="minorEastAsia" w:cs="メイリオ"/>
          <w:kern w:val="0"/>
          <w:sz w:val="22"/>
        </w:rPr>
      </w:pPr>
      <w:r>
        <w:rPr>
          <w:rFonts w:asciiTheme="minorEastAsia" w:hAnsiTheme="minorEastAsia" w:cs="メイリオ" w:hint="eastAsia"/>
          <w:kern w:val="0"/>
          <w:sz w:val="22"/>
        </w:rPr>
        <w:t>Ⅱ．廃棄物処理・減量化・再資源化</w:t>
      </w:r>
    </w:p>
    <w:p w:rsidR="00A5533B" w:rsidRPr="007D4727" w:rsidRDefault="005855BF" w:rsidP="00A5533B">
      <w:pPr>
        <w:widowControl/>
        <w:spacing w:after="240"/>
        <w:ind w:firstLine="210"/>
        <w:jc w:val="left"/>
        <w:rPr>
          <w:rFonts w:asciiTheme="minorEastAsia" w:hAnsiTheme="minorEastAsia" w:cs="メイリオ"/>
          <w:kern w:val="0"/>
          <w:sz w:val="22"/>
        </w:rPr>
      </w:pPr>
      <w:r w:rsidRPr="007D4727">
        <w:rPr>
          <w:rFonts w:asciiTheme="minorEastAsia" w:hAnsiTheme="minorEastAsia" w:cs="メイリオ" w:hint="eastAsia"/>
          <w:kern w:val="0"/>
          <w:sz w:val="22"/>
        </w:rPr>
        <w:t>10</w:t>
      </w:r>
      <w:r w:rsidR="00D607E3" w:rsidRPr="007D4727">
        <w:rPr>
          <w:rFonts w:asciiTheme="minorEastAsia" w:hAnsiTheme="minorEastAsia" w:cs="メイリオ" w:hint="eastAsia"/>
          <w:kern w:val="0"/>
          <w:sz w:val="22"/>
        </w:rPr>
        <w:t>月25</w:t>
      </w:r>
      <w:r w:rsidRPr="007D4727">
        <w:rPr>
          <w:rFonts w:asciiTheme="minorEastAsia" w:hAnsiTheme="minorEastAsia" w:cs="メイリオ" w:hint="eastAsia"/>
          <w:kern w:val="0"/>
          <w:sz w:val="22"/>
        </w:rPr>
        <w:t>日</w:t>
      </w:r>
      <w:r w:rsidR="00E31DD1" w:rsidRPr="007D4727">
        <w:rPr>
          <w:rFonts w:asciiTheme="minorEastAsia" w:hAnsiTheme="minorEastAsia" w:cs="メイリオ" w:hint="eastAsia"/>
          <w:kern w:val="0"/>
          <w:sz w:val="22"/>
        </w:rPr>
        <w:t>、</w:t>
      </w:r>
      <w:r w:rsidR="002055B4" w:rsidRPr="007D4727">
        <w:rPr>
          <w:rFonts w:asciiTheme="minorEastAsia" w:hAnsiTheme="minorEastAsia" w:cs="メイリオ" w:hint="eastAsia"/>
          <w:kern w:val="0"/>
          <w:sz w:val="22"/>
        </w:rPr>
        <w:t>旭川市役所</w:t>
      </w:r>
      <w:r w:rsidR="00A2443B" w:rsidRPr="007D4727">
        <w:rPr>
          <w:rFonts w:asciiTheme="minorEastAsia" w:hAnsiTheme="minorEastAsia" w:cs="メイリオ" w:hint="eastAsia"/>
          <w:kern w:val="0"/>
          <w:sz w:val="22"/>
        </w:rPr>
        <w:t>で</w:t>
      </w:r>
      <w:r w:rsidR="008211DF" w:rsidRPr="007D4727">
        <w:rPr>
          <w:rFonts w:asciiTheme="minorEastAsia" w:hAnsiTheme="minorEastAsia" w:cs="メイリオ" w:hint="eastAsia"/>
          <w:kern w:val="0"/>
          <w:sz w:val="22"/>
        </w:rPr>
        <w:t>西川将人旭川</w:t>
      </w:r>
      <w:r w:rsidR="006D614C" w:rsidRPr="007D4727">
        <w:rPr>
          <w:rFonts w:asciiTheme="minorEastAsia" w:hAnsiTheme="minorEastAsia" w:cs="メイリオ" w:hint="eastAsia"/>
          <w:kern w:val="0"/>
          <w:sz w:val="22"/>
        </w:rPr>
        <w:t>市長</w:t>
      </w:r>
      <w:r w:rsidR="008211DF" w:rsidRPr="007D4727">
        <w:rPr>
          <w:rFonts w:asciiTheme="minorEastAsia" w:hAnsiTheme="minorEastAsia" w:cs="メイリオ" w:hint="eastAsia"/>
          <w:kern w:val="0"/>
          <w:sz w:val="22"/>
        </w:rPr>
        <w:t>を</w:t>
      </w:r>
      <w:r w:rsidR="006D614C" w:rsidRPr="007D4727">
        <w:rPr>
          <w:rFonts w:asciiTheme="minorEastAsia" w:hAnsiTheme="minorEastAsia" w:cs="メイリオ" w:hint="eastAsia"/>
          <w:kern w:val="0"/>
          <w:sz w:val="22"/>
        </w:rPr>
        <w:t>表敬訪</w:t>
      </w:r>
      <w:r w:rsidR="00216DA7" w:rsidRPr="007D4727">
        <w:rPr>
          <w:rFonts w:asciiTheme="minorEastAsia" w:hAnsiTheme="minorEastAsia" w:cs="メイリオ" w:hint="eastAsia"/>
          <w:kern w:val="0"/>
          <w:sz w:val="22"/>
        </w:rPr>
        <w:t>問</w:t>
      </w:r>
      <w:r w:rsidR="0038744B" w:rsidRPr="007D4727">
        <w:rPr>
          <w:rFonts w:asciiTheme="minorEastAsia" w:hAnsiTheme="minorEastAsia" w:cs="メイリオ" w:hint="eastAsia"/>
          <w:kern w:val="0"/>
          <w:sz w:val="22"/>
        </w:rPr>
        <w:t>後、</w:t>
      </w:r>
      <w:r w:rsidR="008211DF" w:rsidRPr="007D4727">
        <w:rPr>
          <w:rFonts w:asciiTheme="minorEastAsia" w:hAnsiTheme="minorEastAsia" w:cs="メイリオ" w:hint="eastAsia"/>
          <w:kern w:val="0"/>
          <w:sz w:val="22"/>
        </w:rPr>
        <w:t>環境部から旭川市のゴミの</w:t>
      </w:r>
      <w:r w:rsidR="0066151B" w:rsidRPr="007D4727">
        <w:rPr>
          <w:rFonts w:asciiTheme="minorEastAsia" w:hAnsiTheme="minorEastAsia" w:cs="メイリオ" w:hint="eastAsia"/>
          <w:kern w:val="0"/>
          <w:sz w:val="22"/>
        </w:rPr>
        <w:t>分別や</w:t>
      </w:r>
      <w:r w:rsidR="002055B4" w:rsidRPr="007D4727">
        <w:rPr>
          <w:rFonts w:asciiTheme="minorEastAsia" w:hAnsiTheme="minorEastAsia" w:cs="メイリオ" w:hint="eastAsia"/>
          <w:kern w:val="0"/>
          <w:sz w:val="22"/>
        </w:rPr>
        <w:t>処理</w:t>
      </w:r>
      <w:r w:rsidR="0066151B" w:rsidRPr="007D4727">
        <w:rPr>
          <w:rFonts w:asciiTheme="minorEastAsia" w:hAnsiTheme="minorEastAsia" w:cs="メイリオ" w:hint="eastAsia"/>
          <w:kern w:val="0"/>
          <w:sz w:val="22"/>
        </w:rPr>
        <w:t>法など</w:t>
      </w:r>
      <w:r w:rsidR="00366571" w:rsidRPr="007D4727">
        <w:rPr>
          <w:rFonts w:asciiTheme="minorEastAsia" w:hAnsiTheme="minorEastAsia" w:cs="メイリオ" w:hint="eastAsia"/>
          <w:kern w:val="0"/>
          <w:sz w:val="22"/>
        </w:rPr>
        <w:t>の</w:t>
      </w:r>
      <w:r w:rsidR="0066151B" w:rsidRPr="007D4727">
        <w:rPr>
          <w:rFonts w:asciiTheme="minorEastAsia" w:hAnsiTheme="minorEastAsia" w:cs="メイリオ" w:hint="eastAsia"/>
          <w:kern w:val="0"/>
          <w:sz w:val="22"/>
        </w:rPr>
        <w:t>説明を</w:t>
      </w:r>
      <w:r w:rsidR="003A7F55" w:rsidRPr="007D4727">
        <w:rPr>
          <w:rFonts w:asciiTheme="minorEastAsia" w:hAnsiTheme="minorEastAsia" w:cs="メイリオ" w:hint="eastAsia"/>
          <w:kern w:val="0"/>
          <w:sz w:val="22"/>
        </w:rPr>
        <w:t>受け</w:t>
      </w:r>
      <w:r w:rsidR="00E31DD1" w:rsidRPr="007D4727">
        <w:rPr>
          <w:rFonts w:asciiTheme="minorEastAsia" w:hAnsiTheme="minorEastAsia" w:cs="メイリオ" w:hint="eastAsia"/>
          <w:kern w:val="0"/>
          <w:sz w:val="22"/>
        </w:rPr>
        <w:t>、</w:t>
      </w:r>
      <w:r w:rsidR="00FB2EAF" w:rsidRPr="007D4727">
        <w:rPr>
          <w:rFonts w:asciiTheme="minorEastAsia" w:hAnsiTheme="minorEastAsia" w:cs="メイリオ" w:hint="eastAsia"/>
          <w:kern w:val="0"/>
          <w:sz w:val="22"/>
        </w:rPr>
        <w:t>研修先へ</w:t>
      </w:r>
      <w:r w:rsidR="00F27E37" w:rsidRPr="007D4727">
        <w:rPr>
          <w:rFonts w:asciiTheme="minorEastAsia" w:hAnsiTheme="minorEastAsia" w:cs="メイリオ" w:hint="eastAsia"/>
          <w:kern w:val="0"/>
          <w:sz w:val="22"/>
        </w:rPr>
        <w:t>。</w:t>
      </w:r>
      <w:r w:rsidR="00AF7058" w:rsidRPr="007D4727">
        <w:rPr>
          <w:rFonts w:asciiTheme="minorEastAsia" w:hAnsiTheme="minorEastAsia" w:hint="eastAsia"/>
          <w:sz w:val="22"/>
        </w:rPr>
        <w:t>廃棄物処理</w:t>
      </w:r>
      <w:r w:rsidR="00FB2EAF" w:rsidRPr="007D4727">
        <w:rPr>
          <w:rFonts w:asciiTheme="minorEastAsia" w:hAnsiTheme="minorEastAsia" w:hint="eastAsia"/>
          <w:sz w:val="22"/>
        </w:rPr>
        <w:t>、</w:t>
      </w:r>
      <w:r w:rsidR="00AF7058" w:rsidRPr="007D4727">
        <w:rPr>
          <w:rFonts w:asciiTheme="minorEastAsia" w:hAnsiTheme="minorEastAsia" w:hint="eastAsia"/>
          <w:sz w:val="22"/>
        </w:rPr>
        <w:t>リサイクル施設など4か所を巡回</w:t>
      </w:r>
      <w:r w:rsidR="00366571" w:rsidRPr="007D4727">
        <w:rPr>
          <w:rFonts w:asciiTheme="minorEastAsia" w:hAnsiTheme="minorEastAsia" w:hint="eastAsia"/>
          <w:sz w:val="22"/>
        </w:rPr>
        <w:t>し、</w:t>
      </w:r>
      <w:r w:rsidR="00AF7058" w:rsidRPr="007D4727">
        <w:rPr>
          <w:rFonts w:asciiTheme="minorEastAsia" w:hAnsiTheme="minorEastAsia" w:hint="eastAsia"/>
          <w:sz w:val="22"/>
        </w:rPr>
        <w:t>ゴミ処理や減量化</w:t>
      </w:r>
      <w:r w:rsidR="00FB2EAF" w:rsidRPr="007D4727">
        <w:rPr>
          <w:rFonts w:asciiTheme="minorEastAsia" w:hAnsiTheme="minorEastAsia" w:hint="eastAsia"/>
          <w:sz w:val="22"/>
        </w:rPr>
        <w:t>、</w:t>
      </w:r>
      <w:r w:rsidR="00AF7058" w:rsidRPr="007D4727">
        <w:rPr>
          <w:rFonts w:asciiTheme="minorEastAsia" w:hAnsiTheme="minorEastAsia" w:hint="eastAsia"/>
          <w:sz w:val="22"/>
        </w:rPr>
        <w:t>再資源化</w:t>
      </w:r>
      <w:r w:rsidR="00FB2EAF" w:rsidRPr="007D4727">
        <w:rPr>
          <w:rFonts w:asciiTheme="minorEastAsia" w:hAnsiTheme="minorEastAsia" w:hint="eastAsia"/>
          <w:sz w:val="22"/>
        </w:rPr>
        <w:t>への取組みなど</w:t>
      </w:r>
      <w:r w:rsidR="00366571" w:rsidRPr="007D4727">
        <w:rPr>
          <w:rFonts w:asciiTheme="minorEastAsia" w:hAnsiTheme="minorEastAsia" w:hint="eastAsia"/>
          <w:sz w:val="22"/>
        </w:rPr>
        <w:t>を</w:t>
      </w:r>
      <w:r w:rsidR="00AF7058" w:rsidRPr="007D4727">
        <w:rPr>
          <w:rFonts w:asciiTheme="minorEastAsia" w:hAnsiTheme="minorEastAsia" w:hint="eastAsia"/>
          <w:sz w:val="22"/>
        </w:rPr>
        <w:t>視察しました。</w:t>
      </w:r>
    </w:p>
    <w:p w:rsidR="005C4764" w:rsidRPr="007D4727" w:rsidRDefault="00D86827" w:rsidP="00AF7058">
      <w:pPr>
        <w:widowControl/>
        <w:spacing w:after="240"/>
        <w:ind w:firstLine="210"/>
        <w:jc w:val="left"/>
        <w:rPr>
          <w:rFonts w:asciiTheme="minorEastAsia" w:hAnsiTheme="minorEastAsia"/>
          <w:sz w:val="22"/>
        </w:rPr>
      </w:pPr>
      <w:r w:rsidRPr="007D4727">
        <w:rPr>
          <w:rFonts w:asciiTheme="minorEastAsia" w:hAnsiTheme="minorEastAsia" w:cs="メイリオ" w:hint="eastAsia"/>
          <w:noProof/>
          <w:kern w:val="0"/>
          <w:sz w:val="22"/>
        </w:rPr>
        <w:drawing>
          <wp:inline distT="0" distB="0" distL="0" distR="0" wp14:anchorId="442D021F" wp14:editId="0DB737E8">
            <wp:extent cx="2509283" cy="1759512"/>
            <wp:effectExtent l="0" t="0" r="5715" b="0"/>
            <wp:docPr id="7" name="図 7" descr="C:\Users\Hisaki\Pictures\Desktop\新しいフォルダー\IMG_3820 (500x362) (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isaki\Pictures\Desktop\新しいフォルダー\IMG_3820 (500x362) (300x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724" cy="1761925"/>
                    </a:xfrm>
                    <a:prstGeom prst="rect">
                      <a:avLst/>
                    </a:prstGeom>
                    <a:noFill/>
                    <a:ln>
                      <a:noFill/>
                    </a:ln>
                  </pic:spPr>
                </pic:pic>
              </a:graphicData>
            </a:graphic>
          </wp:inline>
        </w:drawing>
      </w:r>
      <w:r w:rsidRPr="007D4727">
        <w:rPr>
          <w:rFonts w:asciiTheme="minorEastAsia" w:hAnsiTheme="minorEastAsia" w:hint="eastAsia"/>
          <w:sz w:val="22"/>
        </w:rPr>
        <w:t xml:space="preserve">　</w:t>
      </w:r>
      <w:r w:rsidR="00632A7A" w:rsidRPr="007D4727">
        <w:rPr>
          <w:rFonts w:asciiTheme="minorEastAsia" w:hAnsiTheme="minorEastAsia"/>
          <w:noProof/>
          <w:sz w:val="22"/>
        </w:rPr>
        <w:drawing>
          <wp:inline distT="0" distB="0" distL="0" distR="0" wp14:anchorId="48E86E30" wp14:editId="17D7F60A">
            <wp:extent cx="2505075" cy="1765481"/>
            <wp:effectExtent l="0" t="0" r="0" b="6350"/>
            <wp:docPr id="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716 (500x35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05075" cy="1765481"/>
                    </a:xfrm>
                    <a:prstGeom prst="rect">
                      <a:avLst/>
                    </a:prstGeom>
                    <a:noFill/>
                    <a:ln>
                      <a:noFill/>
                    </a:ln>
                  </pic:spPr>
                </pic:pic>
              </a:graphicData>
            </a:graphic>
          </wp:inline>
        </w:drawing>
      </w:r>
    </w:p>
    <w:p w:rsidR="00A5533B" w:rsidRPr="007D4727" w:rsidRDefault="00A5533B" w:rsidP="001F0CB6">
      <w:pPr>
        <w:widowControl/>
        <w:spacing w:after="240"/>
        <w:ind w:firstLine="210"/>
        <w:jc w:val="left"/>
        <w:rPr>
          <w:rFonts w:asciiTheme="minorEastAsia" w:hAnsiTheme="minorEastAsia" w:cs="メイリオ"/>
          <w:kern w:val="0"/>
          <w:sz w:val="22"/>
        </w:rPr>
      </w:pPr>
    </w:p>
    <w:p w:rsidR="00F25A6B" w:rsidRPr="007D4727" w:rsidRDefault="00D607E3" w:rsidP="00471907">
      <w:pPr>
        <w:widowControl/>
        <w:spacing w:after="240"/>
        <w:ind w:firstLine="210"/>
        <w:jc w:val="left"/>
        <w:rPr>
          <w:rFonts w:asciiTheme="minorEastAsia" w:hAnsiTheme="minorEastAsia" w:cs="Arial"/>
          <w:sz w:val="22"/>
        </w:rPr>
      </w:pPr>
      <w:r w:rsidRPr="007D4727">
        <w:rPr>
          <w:rFonts w:asciiTheme="minorEastAsia" w:hAnsiTheme="minorEastAsia" w:cs="メイリオ" w:hint="eastAsia"/>
          <w:kern w:val="0"/>
          <w:sz w:val="22"/>
        </w:rPr>
        <w:t>最初の</w:t>
      </w:r>
      <w:r w:rsidR="00F27E37" w:rsidRPr="007D4727">
        <w:rPr>
          <w:rFonts w:asciiTheme="minorEastAsia" w:hAnsiTheme="minorEastAsia" w:cs="メイリオ" w:hint="eastAsia"/>
          <w:kern w:val="0"/>
          <w:sz w:val="22"/>
        </w:rPr>
        <w:t>視察先は</w:t>
      </w:r>
      <w:r w:rsidR="000A5162" w:rsidRPr="007D4727">
        <w:rPr>
          <w:rFonts w:asciiTheme="minorEastAsia" w:hAnsiTheme="minorEastAsia" w:cs="メイリオ" w:hint="eastAsia"/>
          <w:kern w:val="0"/>
          <w:sz w:val="22"/>
        </w:rPr>
        <w:t>プラスチック</w:t>
      </w:r>
      <w:r w:rsidR="00471907" w:rsidRPr="007D4727">
        <w:rPr>
          <w:rFonts w:asciiTheme="minorEastAsia" w:hAnsiTheme="minorEastAsia" w:cs="メイリオ" w:hint="eastAsia"/>
          <w:kern w:val="0"/>
          <w:sz w:val="22"/>
        </w:rPr>
        <w:t>容器の中間処理施設「リプラ・ファクトリー」</w:t>
      </w:r>
      <w:r w:rsidR="008D628F" w:rsidRPr="007D4727">
        <w:rPr>
          <w:rFonts w:asciiTheme="minorEastAsia" w:hAnsiTheme="minorEastAsia" w:cs="メイリオ" w:hint="eastAsia"/>
          <w:kern w:val="0"/>
          <w:sz w:val="22"/>
        </w:rPr>
        <w:t>です。</w:t>
      </w:r>
      <w:r w:rsidR="00E31DD1" w:rsidRPr="007D4727">
        <w:rPr>
          <w:rFonts w:asciiTheme="minorEastAsia" w:hAnsiTheme="minorEastAsia" w:cs="メイリオ" w:hint="eastAsia"/>
          <w:kern w:val="0"/>
          <w:sz w:val="22"/>
        </w:rPr>
        <w:t>市内で</w:t>
      </w:r>
      <w:r w:rsidR="00E31DD1" w:rsidRPr="007D4727">
        <w:rPr>
          <w:rFonts w:asciiTheme="minorEastAsia" w:hAnsiTheme="minorEastAsia"/>
          <w:sz w:val="22"/>
        </w:rPr>
        <w:t>回収された</w:t>
      </w:r>
      <w:r w:rsidR="000A5162" w:rsidRPr="007D4727">
        <w:rPr>
          <w:rFonts w:asciiTheme="minorEastAsia" w:hAnsiTheme="minorEastAsia" w:hint="eastAsia"/>
          <w:sz w:val="22"/>
        </w:rPr>
        <w:t>プラスチック</w:t>
      </w:r>
      <w:r w:rsidR="00E31DD1" w:rsidRPr="007D4727">
        <w:rPr>
          <w:rFonts w:asciiTheme="minorEastAsia" w:hAnsiTheme="minorEastAsia" w:hint="eastAsia"/>
          <w:sz w:val="22"/>
        </w:rPr>
        <w:t>を</w:t>
      </w:r>
      <w:r w:rsidR="00E31DD1" w:rsidRPr="007D4727">
        <w:rPr>
          <w:rFonts w:asciiTheme="minorEastAsia" w:hAnsiTheme="minorEastAsia"/>
          <w:sz w:val="22"/>
        </w:rPr>
        <w:t>リサイクル事業者に引き渡す前に、異物を取り除</w:t>
      </w:r>
      <w:r w:rsidR="00366571" w:rsidRPr="007D4727">
        <w:rPr>
          <w:rFonts w:asciiTheme="minorEastAsia" w:hAnsiTheme="minorEastAsia" w:hint="eastAsia"/>
          <w:sz w:val="22"/>
        </w:rPr>
        <w:t>いたり</w:t>
      </w:r>
      <w:r w:rsidR="00E31DD1" w:rsidRPr="007D4727">
        <w:rPr>
          <w:rFonts w:asciiTheme="minorEastAsia" w:hAnsiTheme="minorEastAsia"/>
          <w:sz w:val="22"/>
        </w:rPr>
        <w:t>、圧縮梱包、保管</w:t>
      </w:r>
      <w:r w:rsidR="00E31DD1" w:rsidRPr="007D4727">
        <w:rPr>
          <w:rFonts w:asciiTheme="minorEastAsia" w:hAnsiTheme="minorEastAsia" w:hint="eastAsia"/>
          <w:sz w:val="22"/>
        </w:rPr>
        <w:t>する工場で</w:t>
      </w:r>
      <w:r w:rsidR="008D628F" w:rsidRPr="007D4727">
        <w:rPr>
          <w:rFonts w:asciiTheme="minorEastAsia" w:hAnsiTheme="minorEastAsia" w:hint="eastAsia"/>
          <w:sz w:val="22"/>
        </w:rPr>
        <w:t>、</w:t>
      </w:r>
      <w:r w:rsidR="00366571" w:rsidRPr="007D4727">
        <w:rPr>
          <w:rFonts w:asciiTheme="minorEastAsia" w:hAnsiTheme="minorEastAsia" w:hint="eastAsia"/>
          <w:sz w:val="22"/>
        </w:rPr>
        <w:t>まず</w:t>
      </w:r>
      <w:r w:rsidR="00F27E37" w:rsidRPr="007D4727">
        <w:rPr>
          <w:rFonts w:asciiTheme="minorEastAsia" w:hAnsiTheme="minorEastAsia"/>
          <w:sz w:val="22"/>
        </w:rPr>
        <w:t>実際に見</w:t>
      </w:r>
      <w:r w:rsidR="00F27E37" w:rsidRPr="007D4727">
        <w:rPr>
          <w:rFonts w:asciiTheme="minorEastAsia" w:hAnsiTheme="minorEastAsia" w:hint="eastAsia"/>
          <w:sz w:val="22"/>
        </w:rPr>
        <w:t>つ</w:t>
      </w:r>
      <w:r w:rsidR="00C56860" w:rsidRPr="007D4727">
        <w:rPr>
          <w:rFonts w:asciiTheme="minorEastAsia" w:hAnsiTheme="minorEastAsia"/>
          <w:sz w:val="22"/>
        </w:rPr>
        <w:t>かった</w:t>
      </w:r>
      <w:r w:rsidR="00C774A2" w:rsidRPr="007D4727">
        <w:rPr>
          <w:rFonts w:asciiTheme="minorEastAsia" w:hAnsiTheme="minorEastAsia" w:cs="Arial"/>
          <w:sz w:val="22"/>
        </w:rPr>
        <w:t>乾電池やカミソリ、医療用注射針など</w:t>
      </w:r>
      <w:r w:rsidR="00C774A2" w:rsidRPr="007D4727">
        <w:rPr>
          <w:rFonts w:asciiTheme="minorEastAsia" w:hAnsiTheme="minorEastAsia" w:cs="Arial" w:hint="eastAsia"/>
          <w:sz w:val="22"/>
        </w:rPr>
        <w:t>の</w:t>
      </w:r>
      <w:r w:rsidR="00C56860" w:rsidRPr="007D4727">
        <w:rPr>
          <w:rFonts w:asciiTheme="minorEastAsia" w:hAnsiTheme="minorEastAsia"/>
          <w:sz w:val="22"/>
        </w:rPr>
        <w:t>異物</w:t>
      </w:r>
      <w:r w:rsidR="00F25A6B" w:rsidRPr="007D4727">
        <w:rPr>
          <w:rFonts w:asciiTheme="minorEastAsia" w:hAnsiTheme="minorEastAsia" w:hint="eastAsia"/>
          <w:sz w:val="22"/>
        </w:rPr>
        <w:t>の展示を見学。</w:t>
      </w:r>
    </w:p>
    <w:p w:rsidR="004F6C95" w:rsidRPr="007D4727" w:rsidRDefault="008D628F" w:rsidP="00471907">
      <w:pPr>
        <w:widowControl/>
        <w:spacing w:after="240"/>
        <w:ind w:firstLine="210"/>
        <w:jc w:val="left"/>
        <w:rPr>
          <w:rFonts w:asciiTheme="minorEastAsia" w:hAnsiTheme="minorEastAsia" w:cs="Arial"/>
          <w:sz w:val="22"/>
        </w:rPr>
      </w:pPr>
      <w:r w:rsidRPr="007D4727">
        <w:rPr>
          <w:rFonts w:asciiTheme="minorEastAsia" w:hAnsiTheme="minorEastAsia" w:cs="Arial" w:hint="eastAsia"/>
          <w:sz w:val="22"/>
        </w:rPr>
        <w:t>施設内では</w:t>
      </w:r>
      <w:r w:rsidR="00C774A2" w:rsidRPr="007D4727">
        <w:rPr>
          <w:rFonts w:asciiTheme="minorEastAsia" w:hAnsiTheme="minorEastAsia" w:cs="Arial" w:hint="eastAsia"/>
          <w:sz w:val="22"/>
        </w:rPr>
        <w:t>手選別コンベアで、</w:t>
      </w:r>
      <w:r w:rsidR="00743436" w:rsidRPr="007D4727">
        <w:rPr>
          <w:rFonts w:asciiTheme="minorEastAsia" w:hAnsiTheme="minorEastAsia" w:cs="Arial" w:hint="eastAsia"/>
          <w:sz w:val="22"/>
        </w:rPr>
        <w:t>スチール</w:t>
      </w:r>
      <w:r w:rsidR="00457832" w:rsidRPr="007D4727">
        <w:rPr>
          <w:rFonts w:asciiTheme="minorEastAsia" w:hAnsiTheme="minorEastAsia" w:cs="Arial" w:hint="eastAsia"/>
          <w:sz w:val="22"/>
        </w:rPr>
        <w:t>、アルミ缶、非鉄金属、</w:t>
      </w:r>
      <w:r w:rsidR="00A2443B" w:rsidRPr="007D4727">
        <w:rPr>
          <w:rFonts w:asciiTheme="minorEastAsia" w:hAnsiTheme="minorEastAsia" w:cs="Arial" w:hint="eastAsia"/>
          <w:sz w:val="22"/>
        </w:rPr>
        <w:t>ペット</w:t>
      </w:r>
      <w:r w:rsidR="00457832" w:rsidRPr="007D4727">
        <w:rPr>
          <w:rFonts w:asciiTheme="minorEastAsia" w:hAnsiTheme="minorEastAsia" w:cs="Arial" w:hint="eastAsia"/>
          <w:sz w:val="22"/>
        </w:rPr>
        <w:t>ボトル、ビン、その他残</w:t>
      </w:r>
      <w:r w:rsidR="00C774A2" w:rsidRPr="007D4727">
        <w:rPr>
          <w:rFonts w:asciiTheme="minorEastAsia" w:hAnsiTheme="minorEastAsia" w:cs="Arial" w:hint="eastAsia"/>
          <w:sz w:val="22"/>
        </w:rPr>
        <w:t>さ</w:t>
      </w:r>
      <w:r w:rsidR="00457832" w:rsidRPr="007D4727">
        <w:rPr>
          <w:rFonts w:asciiTheme="minorEastAsia" w:hAnsiTheme="minorEastAsia" w:cs="Arial" w:hint="eastAsia"/>
          <w:sz w:val="22"/>
        </w:rPr>
        <w:t>が人手で取り除かれる様子や、サイコロ状に</w:t>
      </w:r>
      <w:r w:rsidR="00457832" w:rsidRPr="007D4727">
        <w:rPr>
          <w:rFonts w:asciiTheme="minorEastAsia" w:hAnsiTheme="minorEastAsia"/>
          <w:sz w:val="22"/>
        </w:rPr>
        <w:t>圧縮梱包</w:t>
      </w:r>
      <w:r w:rsidR="00457832" w:rsidRPr="007D4727">
        <w:rPr>
          <w:rFonts w:asciiTheme="minorEastAsia" w:hAnsiTheme="minorEastAsia" w:hint="eastAsia"/>
          <w:sz w:val="22"/>
        </w:rPr>
        <w:t>される工程を視察</w:t>
      </w:r>
      <w:r w:rsidR="00C774A2" w:rsidRPr="007D4727">
        <w:rPr>
          <w:rFonts w:asciiTheme="minorEastAsia" w:hAnsiTheme="minorEastAsia" w:hint="eastAsia"/>
          <w:sz w:val="22"/>
        </w:rPr>
        <w:t>し</w:t>
      </w:r>
      <w:r w:rsidR="00457832" w:rsidRPr="007D4727">
        <w:rPr>
          <w:rFonts w:asciiTheme="minorEastAsia" w:hAnsiTheme="minorEastAsia" w:hint="eastAsia"/>
          <w:sz w:val="22"/>
        </w:rPr>
        <w:t>、</w:t>
      </w:r>
      <w:r w:rsidR="00AC57F7" w:rsidRPr="007D4727">
        <w:rPr>
          <w:rFonts w:asciiTheme="minorEastAsia" w:hAnsiTheme="minorEastAsia" w:cs="Arial" w:hint="eastAsia"/>
          <w:sz w:val="22"/>
        </w:rPr>
        <w:t>メモや写真をと</w:t>
      </w:r>
      <w:r w:rsidR="007613C3" w:rsidRPr="007D4727">
        <w:rPr>
          <w:rFonts w:asciiTheme="minorEastAsia" w:hAnsiTheme="minorEastAsia" w:cs="Arial" w:hint="eastAsia"/>
          <w:sz w:val="22"/>
        </w:rPr>
        <w:t>り</w:t>
      </w:r>
      <w:r w:rsidR="00C774A2" w:rsidRPr="007D4727">
        <w:rPr>
          <w:rFonts w:asciiTheme="minorEastAsia" w:hAnsiTheme="minorEastAsia" w:cs="Arial" w:hint="eastAsia"/>
          <w:sz w:val="22"/>
        </w:rPr>
        <w:t>ながら</w:t>
      </w:r>
      <w:r w:rsidR="00AC57F7" w:rsidRPr="007D4727">
        <w:rPr>
          <w:rFonts w:asciiTheme="minorEastAsia" w:hAnsiTheme="minorEastAsia" w:cs="Arial" w:hint="eastAsia"/>
          <w:sz w:val="22"/>
        </w:rPr>
        <w:t>説明に聞き入っていました。</w:t>
      </w:r>
    </w:p>
    <w:p w:rsidR="004F6C95" w:rsidRPr="007D4727" w:rsidRDefault="0080290E" w:rsidP="004D6678">
      <w:pPr>
        <w:widowControl/>
        <w:ind w:firstLine="210"/>
        <w:jc w:val="left"/>
        <w:rPr>
          <w:rFonts w:asciiTheme="minorEastAsia" w:hAnsiTheme="minorEastAsia" w:cs="Arial"/>
          <w:sz w:val="22"/>
        </w:rPr>
      </w:pPr>
      <w:r w:rsidRPr="007D4727">
        <w:rPr>
          <w:rFonts w:asciiTheme="minorEastAsia" w:hAnsiTheme="minorEastAsia" w:cs="Arial"/>
          <w:noProof/>
          <w:sz w:val="22"/>
        </w:rPr>
        <w:lastRenderedPageBreak/>
        <w:drawing>
          <wp:inline distT="0" distB="0" distL="0" distR="0" wp14:anchorId="62AD5850" wp14:editId="2F21D51F">
            <wp:extent cx="2374710" cy="1899768"/>
            <wp:effectExtent l="0" t="0" r="6985" b="5715"/>
            <wp:docPr id="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764 (500x375) (300x24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72438" cy="1897950"/>
                    </a:xfrm>
                    <a:prstGeom prst="rect">
                      <a:avLst/>
                    </a:prstGeom>
                    <a:noFill/>
                    <a:ln>
                      <a:noFill/>
                    </a:ln>
                  </pic:spPr>
                </pic:pic>
              </a:graphicData>
            </a:graphic>
          </wp:inline>
        </w:drawing>
      </w:r>
      <w:r w:rsidRPr="007D4727">
        <w:rPr>
          <w:rFonts w:asciiTheme="minorEastAsia" w:hAnsiTheme="minorEastAsia" w:cs="Arial" w:hint="eastAsia"/>
          <w:sz w:val="22"/>
        </w:rPr>
        <w:t xml:space="preserve">　　</w:t>
      </w:r>
      <w:r w:rsidRPr="007D4727">
        <w:rPr>
          <w:rFonts w:asciiTheme="minorEastAsia" w:hAnsiTheme="minorEastAsia" w:cs="Arial"/>
          <w:noProof/>
          <w:sz w:val="22"/>
        </w:rPr>
        <w:drawing>
          <wp:inline distT="0" distB="0" distL="0" distR="0" wp14:anchorId="199DBEF2" wp14:editId="53B2FDFD">
            <wp:extent cx="2500099" cy="1904838"/>
            <wp:effectExtent l="0" t="0" r="0" b="635"/>
            <wp:docPr id="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877796_1143788959042531_563070151_n"/>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00715" cy="1905307"/>
                    </a:xfrm>
                    <a:prstGeom prst="rect">
                      <a:avLst/>
                    </a:prstGeom>
                    <a:noFill/>
                    <a:ln>
                      <a:noFill/>
                    </a:ln>
                  </pic:spPr>
                </pic:pic>
              </a:graphicData>
            </a:graphic>
          </wp:inline>
        </w:drawing>
      </w:r>
    </w:p>
    <w:p w:rsidR="0080290E" w:rsidRPr="007D4727" w:rsidRDefault="0080290E" w:rsidP="00471907">
      <w:pPr>
        <w:widowControl/>
        <w:spacing w:after="240"/>
        <w:ind w:firstLine="210"/>
        <w:jc w:val="left"/>
        <w:rPr>
          <w:rFonts w:asciiTheme="minorEastAsia" w:hAnsiTheme="minorEastAsia" w:cs="Arial"/>
          <w:sz w:val="22"/>
        </w:rPr>
      </w:pPr>
      <w:r w:rsidRPr="007D4727">
        <w:rPr>
          <w:rFonts w:asciiTheme="minorEastAsia" w:hAnsiTheme="minorEastAsia" w:hint="eastAsia"/>
          <w:sz w:val="22"/>
        </w:rPr>
        <w:t>リプラ・ファクトリー　　　　　　　　　　異物が展示されているケース</w:t>
      </w:r>
    </w:p>
    <w:p w:rsidR="0080290E" w:rsidRPr="007D4727" w:rsidRDefault="0080290E" w:rsidP="00F65E3C">
      <w:pPr>
        <w:widowControl/>
        <w:ind w:firstLine="210"/>
        <w:jc w:val="left"/>
        <w:rPr>
          <w:rFonts w:asciiTheme="minorEastAsia" w:hAnsiTheme="minorEastAsia" w:cs="Arial"/>
          <w:sz w:val="22"/>
        </w:rPr>
      </w:pPr>
      <w:r w:rsidRPr="007D4727">
        <w:rPr>
          <w:rFonts w:asciiTheme="minorEastAsia" w:hAnsiTheme="minorEastAsia" w:cs="Arial"/>
          <w:noProof/>
          <w:sz w:val="22"/>
        </w:rPr>
        <w:drawing>
          <wp:inline distT="0" distB="0" distL="0" distR="0" wp14:anchorId="709783C1" wp14:editId="7FA668F0">
            <wp:extent cx="2435190" cy="1828800"/>
            <wp:effectExtent l="0" t="0" r="3810" b="0"/>
            <wp:docPr id="2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738 (500x365) (300x2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434100" cy="1827982"/>
                    </a:xfrm>
                    <a:prstGeom prst="rect">
                      <a:avLst/>
                    </a:prstGeom>
                    <a:noFill/>
                    <a:ln>
                      <a:noFill/>
                    </a:ln>
                    <a:extLst>
                      <a:ext uri="{53640926-AAD7-44D8-BBD7-CCE9431645EC}">
                        <a14:shadowObscured xmlns:a14="http://schemas.microsoft.com/office/drawing/2010/main"/>
                      </a:ext>
                    </a:extLst>
                  </pic:spPr>
                </pic:pic>
              </a:graphicData>
            </a:graphic>
          </wp:inline>
        </w:drawing>
      </w:r>
      <w:r w:rsidRPr="007D4727">
        <w:rPr>
          <w:rFonts w:asciiTheme="minorEastAsia" w:hAnsiTheme="minorEastAsia" w:cs="Arial" w:hint="eastAsia"/>
          <w:sz w:val="22"/>
        </w:rPr>
        <w:t xml:space="preserve">　　</w:t>
      </w:r>
      <w:r w:rsidRPr="007D4727">
        <w:rPr>
          <w:rFonts w:asciiTheme="minorEastAsia" w:hAnsiTheme="minorEastAsia" w:cs="Arial"/>
          <w:noProof/>
          <w:sz w:val="22"/>
        </w:rPr>
        <w:drawing>
          <wp:inline distT="0" distB="0" distL="0" distR="0" wp14:anchorId="58231692" wp14:editId="5525B32F">
            <wp:extent cx="2458160" cy="1826061"/>
            <wp:effectExtent l="0" t="0" r="0" b="3175"/>
            <wp:docPr id="2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745 (500x371) (300x2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58160" cy="1826061"/>
                    </a:xfrm>
                    <a:prstGeom prst="rect">
                      <a:avLst/>
                    </a:prstGeom>
                    <a:noFill/>
                    <a:ln>
                      <a:noFill/>
                    </a:ln>
                  </pic:spPr>
                </pic:pic>
              </a:graphicData>
            </a:graphic>
          </wp:inline>
        </w:drawing>
      </w:r>
    </w:p>
    <w:p w:rsidR="00124589" w:rsidRPr="007D4727" w:rsidRDefault="0080290E" w:rsidP="00F65E3C">
      <w:pPr>
        <w:widowControl/>
        <w:spacing w:before="240" w:after="240"/>
        <w:ind w:firstLine="210"/>
        <w:jc w:val="left"/>
        <w:rPr>
          <w:rFonts w:asciiTheme="minorEastAsia" w:hAnsiTheme="minorEastAsia" w:cs="Arial"/>
          <w:sz w:val="22"/>
        </w:rPr>
      </w:pPr>
      <w:r w:rsidRPr="007D4727">
        <w:rPr>
          <w:rFonts w:asciiTheme="minorEastAsia" w:hAnsiTheme="minorEastAsia" w:hint="eastAsia"/>
          <w:sz w:val="22"/>
        </w:rPr>
        <w:t>市内から運び込まれた廃棄物　　　　　　　手選別による異物の除去</w:t>
      </w:r>
    </w:p>
    <w:p w:rsidR="0080290E" w:rsidRPr="007D4727" w:rsidRDefault="0080290E" w:rsidP="00C9767E">
      <w:pPr>
        <w:pStyle w:val="a7"/>
        <w:rPr>
          <w:rFonts w:asciiTheme="minorEastAsia" w:hAnsiTheme="minorEastAsia"/>
          <w:sz w:val="22"/>
        </w:rPr>
      </w:pPr>
    </w:p>
    <w:p w:rsidR="00C457E2" w:rsidRDefault="00C457E2" w:rsidP="00F65E3C">
      <w:pPr>
        <w:pStyle w:val="a7"/>
        <w:ind w:firstLineChars="100" w:firstLine="220"/>
        <w:rPr>
          <w:rFonts w:asciiTheme="minorEastAsia" w:hAnsiTheme="minorEastAsia"/>
          <w:sz w:val="22"/>
        </w:rPr>
      </w:pPr>
    </w:p>
    <w:p w:rsidR="0004373E" w:rsidRDefault="00464E6C" w:rsidP="00F65E3C">
      <w:pPr>
        <w:pStyle w:val="a7"/>
        <w:ind w:firstLineChars="100" w:firstLine="220"/>
        <w:rPr>
          <w:rFonts w:asciiTheme="minorEastAsia" w:hAnsiTheme="minorEastAsia"/>
          <w:sz w:val="22"/>
        </w:rPr>
      </w:pPr>
      <w:r>
        <w:rPr>
          <w:rFonts w:asciiTheme="minorEastAsia" w:hAnsiTheme="minorEastAsia" w:hint="eastAsia"/>
          <w:sz w:val="22"/>
        </w:rPr>
        <w:t>次に</w:t>
      </w:r>
      <w:r w:rsidR="004D6678" w:rsidRPr="007D4727">
        <w:rPr>
          <w:rFonts w:asciiTheme="minorEastAsia" w:hAnsiTheme="minorEastAsia" w:hint="eastAsia"/>
          <w:sz w:val="22"/>
        </w:rPr>
        <w:t>旭川</w:t>
      </w:r>
      <w:r w:rsidR="00C774A2" w:rsidRPr="007D4727">
        <w:rPr>
          <w:rFonts w:asciiTheme="minorEastAsia" w:hAnsiTheme="minorEastAsia" w:hint="eastAsia"/>
          <w:sz w:val="22"/>
        </w:rPr>
        <w:t>市</w:t>
      </w:r>
      <w:r w:rsidR="004D6678" w:rsidRPr="007D4727">
        <w:rPr>
          <w:rFonts w:asciiTheme="minorEastAsia" w:hAnsiTheme="minorEastAsia" w:hint="eastAsia"/>
          <w:sz w:val="22"/>
        </w:rPr>
        <w:t>廃棄物処理場</w:t>
      </w:r>
      <w:r>
        <w:rPr>
          <w:rFonts w:asciiTheme="minorEastAsia" w:hAnsiTheme="minorEastAsia" w:hint="eastAsia"/>
          <w:sz w:val="22"/>
        </w:rPr>
        <w:t>を訪問。</w:t>
      </w:r>
      <w:r w:rsidR="00C9767E" w:rsidRPr="007D4727">
        <w:rPr>
          <w:rFonts w:asciiTheme="minorEastAsia" w:hAnsiTheme="minorEastAsia" w:hint="eastAsia"/>
          <w:sz w:val="22"/>
        </w:rPr>
        <w:t>家庭系の燃やせないゴミと粗大</w:t>
      </w:r>
      <w:r w:rsidR="00C774A2" w:rsidRPr="007D4727">
        <w:rPr>
          <w:rFonts w:asciiTheme="minorEastAsia" w:hAnsiTheme="minorEastAsia" w:hint="eastAsia"/>
          <w:sz w:val="22"/>
        </w:rPr>
        <w:t>ゴミ</w:t>
      </w:r>
      <w:r w:rsidR="00C9767E" w:rsidRPr="007D4727">
        <w:rPr>
          <w:rFonts w:asciiTheme="minorEastAsia" w:hAnsiTheme="minorEastAsia" w:hint="eastAsia"/>
          <w:sz w:val="22"/>
        </w:rPr>
        <w:t>、焼却残さ、事業系一般廃棄物などの</w:t>
      </w:r>
      <w:r w:rsidR="0004373E" w:rsidRPr="007D4727">
        <w:rPr>
          <w:rFonts w:asciiTheme="minorEastAsia" w:hAnsiTheme="minorEastAsia" w:hint="eastAsia"/>
          <w:sz w:val="22"/>
        </w:rPr>
        <w:t>最終</w:t>
      </w:r>
      <w:r w:rsidR="004D6678" w:rsidRPr="007D4727">
        <w:rPr>
          <w:rFonts w:asciiTheme="minorEastAsia" w:hAnsiTheme="minorEastAsia" w:hint="eastAsia"/>
          <w:sz w:val="22"/>
        </w:rPr>
        <w:t>処理施設です。</w:t>
      </w:r>
      <w:r w:rsidR="00F65E3C" w:rsidRPr="007D4727">
        <w:rPr>
          <w:rFonts w:asciiTheme="minorEastAsia" w:hAnsiTheme="minorEastAsia" w:hint="eastAsia"/>
          <w:sz w:val="22"/>
        </w:rPr>
        <w:t>埋設地</w:t>
      </w:r>
      <w:r w:rsidR="00C94DC5" w:rsidRPr="007D4727">
        <w:rPr>
          <w:rFonts w:asciiTheme="minorEastAsia" w:hAnsiTheme="minorEastAsia" w:hint="eastAsia"/>
          <w:sz w:val="22"/>
        </w:rPr>
        <w:t>を</w:t>
      </w:r>
      <w:r w:rsidR="00F65E3C" w:rsidRPr="007D4727">
        <w:rPr>
          <w:rFonts w:asciiTheme="minorEastAsia" w:hAnsiTheme="minorEastAsia" w:hint="eastAsia"/>
          <w:sz w:val="22"/>
        </w:rPr>
        <w:t>見学</w:t>
      </w:r>
      <w:r w:rsidR="00C94DC5" w:rsidRPr="007D4727">
        <w:rPr>
          <w:rFonts w:asciiTheme="minorEastAsia" w:hAnsiTheme="minorEastAsia" w:hint="eastAsia"/>
          <w:sz w:val="22"/>
        </w:rPr>
        <w:t>し、</w:t>
      </w:r>
      <w:r w:rsidR="0004373E" w:rsidRPr="007D4727">
        <w:rPr>
          <w:rFonts w:asciiTheme="minorEastAsia" w:hAnsiTheme="minorEastAsia" w:hint="eastAsia"/>
          <w:sz w:val="22"/>
        </w:rPr>
        <w:t>埋立</w:t>
      </w:r>
      <w:r w:rsidR="00C9767E" w:rsidRPr="007D4727">
        <w:rPr>
          <w:rFonts w:asciiTheme="minorEastAsia" w:hAnsiTheme="minorEastAsia" w:hint="eastAsia"/>
          <w:sz w:val="22"/>
        </w:rPr>
        <w:t>地内で発生する浸出水</w:t>
      </w:r>
      <w:r w:rsidR="00CA5BC8" w:rsidRPr="007D4727">
        <w:rPr>
          <w:rFonts w:asciiTheme="minorEastAsia" w:hAnsiTheme="minorEastAsia" w:hint="eastAsia"/>
          <w:sz w:val="22"/>
        </w:rPr>
        <w:t>の浄化の過程を視察しました。</w:t>
      </w:r>
    </w:p>
    <w:p w:rsidR="00101642" w:rsidRPr="007D4727" w:rsidRDefault="00101642" w:rsidP="00F65E3C">
      <w:pPr>
        <w:pStyle w:val="a7"/>
        <w:ind w:firstLineChars="100" w:firstLine="220"/>
        <w:rPr>
          <w:rFonts w:asciiTheme="minorEastAsia" w:hAnsiTheme="minorEastAsia"/>
          <w:sz w:val="22"/>
        </w:rPr>
      </w:pPr>
    </w:p>
    <w:p w:rsidR="0080290E" w:rsidRPr="007D4727" w:rsidRDefault="0080290E" w:rsidP="00C9767E">
      <w:pPr>
        <w:pStyle w:val="a7"/>
        <w:rPr>
          <w:rFonts w:asciiTheme="minorEastAsia" w:hAnsiTheme="minorEastAsia"/>
          <w:sz w:val="22"/>
        </w:rPr>
      </w:pPr>
    </w:p>
    <w:p w:rsidR="0080290E" w:rsidRPr="007D4727" w:rsidRDefault="0080290E" w:rsidP="00C9767E">
      <w:pPr>
        <w:pStyle w:val="a7"/>
        <w:rPr>
          <w:rFonts w:asciiTheme="minorEastAsia" w:hAnsiTheme="minorEastAsia"/>
          <w:sz w:val="22"/>
        </w:rPr>
      </w:pPr>
      <w:r w:rsidRPr="007D4727">
        <w:rPr>
          <w:rFonts w:asciiTheme="minorEastAsia" w:hAnsiTheme="minorEastAsia" w:hint="eastAsia"/>
          <w:noProof/>
          <w:sz w:val="22"/>
        </w:rPr>
        <w:drawing>
          <wp:inline distT="0" distB="0" distL="0" distR="0" wp14:anchorId="044E5BBB" wp14:editId="4D21BDD8">
            <wp:extent cx="2593075" cy="19139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isaki\AppData\Local\Microsoft\Windows\INetCache\Content.Word\IMG_3779 (500x369) (300x22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97201" cy="1916981"/>
                    </a:xfrm>
                    <a:prstGeom prst="rect">
                      <a:avLst/>
                    </a:prstGeom>
                    <a:noFill/>
                    <a:ln>
                      <a:noFill/>
                    </a:ln>
                  </pic:spPr>
                </pic:pic>
              </a:graphicData>
            </a:graphic>
          </wp:inline>
        </w:drawing>
      </w:r>
      <w:r w:rsidRPr="007D4727">
        <w:rPr>
          <w:rFonts w:asciiTheme="minorEastAsia" w:hAnsiTheme="minorEastAsia" w:hint="eastAsia"/>
          <w:sz w:val="22"/>
        </w:rPr>
        <w:t xml:space="preserve">　</w:t>
      </w:r>
      <w:r w:rsidRPr="007D4727">
        <w:rPr>
          <w:rFonts w:asciiTheme="minorEastAsia" w:hAnsiTheme="minorEastAsia" w:cs="ＭＳ Ｐゴシック"/>
          <w:noProof/>
          <w:spacing w:val="12"/>
          <w:kern w:val="0"/>
          <w:sz w:val="22"/>
        </w:rPr>
        <w:drawing>
          <wp:inline distT="0" distB="0" distL="0" distR="0" wp14:anchorId="05EB0111" wp14:editId="23948C65">
            <wp:extent cx="2565779" cy="1930442"/>
            <wp:effectExtent l="0" t="0" r="6350" b="0"/>
            <wp:docPr id="2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875117_1143797422375018_698379674_n (300x22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69775" cy="1933449"/>
                    </a:xfrm>
                    <a:prstGeom prst="rect">
                      <a:avLst/>
                    </a:prstGeom>
                    <a:noFill/>
                    <a:ln>
                      <a:noFill/>
                    </a:ln>
                  </pic:spPr>
                </pic:pic>
              </a:graphicData>
            </a:graphic>
          </wp:inline>
        </w:drawing>
      </w:r>
    </w:p>
    <w:p w:rsidR="0080290E" w:rsidRPr="007D4727" w:rsidRDefault="0080290E" w:rsidP="00C9767E">
      <w:pPr>
        <w:pStyle w:val="a7"/>
        <w:rPr>
          <w:rFonts w:asciiTheme="minorEastAsia" w:hAnsiTheme="minorEastAsia"/>
          <w:sz w:val="22"/>
        </w:rPr>
      </w:pPr>
    </w:p>
    <w:p w:rsidR="0080290E" w:rsidRPr="007D4727" w:rsidRDefault="0080290E" w:rsidP="00C9767E">
      <w:pPr>
        <w:pStyle w:val="a7"/>
        <w:rPr>
          <w:rFonts w:asciiTheme="minorEastAsia" w:hAnsiTheme="minorEastAsia"/>
          <w:sz w:val="22"/>
        </w:rPr>
      </w:pPr>
      <w:r w:rsidRPr="007D4727">
        <w:rPr>
          <w:rFonts w:asciiTheme="minorEastAsia" w:hAnsiTheme="minorEastAsia"/>
          <w:noProof/>
          <w:sz w:val="22"/>
        </w:rPr>
        <w:lastRenderedPageBreak/>
        <w:drawing>
          <wp:inline distT="0" distB="0" distL="0" distR="0" wp14:anchorId="69B8D4F7" wp14:editId="72CEE8E9">
            <wp:extent cx="2579427" cy="1881917"/>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4716239_10154037508066033_8891833587473121023_n (300x2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80942" cy="1883022"/>
                    </a:xfrm>
                    <a:prstGeom prst="rect">
                      <a:avLst/>
                    </a:prstGeom>
                    <a:noFill/>
                    <a:ln>
                      <a:noFill/>
                    </a:ln>
                  </pic:spPr>
                </pic:pic>
              </a:graphicData>
            </a:graphic>
          </wp:inline>
        </w:drawing>
      </w:r>
      <w:r w:rsidRPr="007D4727">
        <w:rPr>
          <w:rFonts w:asciiTheme="minorEastAsia" w:hAnsiTheme="minorEastAsia" w:hint="eastAsia"/>
          <w:sz w:val="22"/>
        </w:rPr>
        <w:t xml:space="preserve">　</w:t>
      </w:r>
      <w:r w:rsidRPr="007D4727">
        <w:rPr>
          <w:rFonts w:asciiTheme="minorEastAsia" w:hAnsiTheme="minorEastAsia" w:cs="ＭＳ Ｐゴシック"/>
          <w:noProof/>
          <w:spacing w:val="12"/>
          <w:kern w:val="0"/>
          <w:sz w:val="22"/>
        </w:rPr>
        <w:drawing>
          <wp:inline distT="0" distB="0" distL="0" distR="0" wp14:anchorId="3AFE6753" wp14:editId="4CCEA70E">
            <wp:extent cx="2565779" cy="1880755"/>
            <wp:effectExtent l="0" t="0" r="6350" b="5715"/>
            <wp:docPr id="1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717214_10154037508671033_697502088544991905_n (300x2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28"/>
                    <a:stretch/>
                  </pic:blipFill>
                  <pic:spPr bwMode="auto">
                    <a:xfrm>
                      <a:off x="0" y="0"/>
                      <a:ext cx="2565282" cy="1880391"/>
                    </a:xfrm>
                    <a:prstGeom prst="rect">
                      <a:avLst/>
                    </a:prstGeom>
                    <a:noFill/>
                    <a:ln>
                      <a:noFill/>
                    </a:ln>
                    <a:extLst>
                      <a:ext uri="{53640926-AAD7-44D8-BBD7-CCE9431645EC}">
                        <a14:shadowObscured xmlns:a14="http://schemas.microsoft.com/office/drawing/2010/main"/>
                      </a:ext>
                    </a:extLst>
                  </pic:spPr>
                </pic:pic>
              </a:graphicData>
            </a:graphic>
          </wp:inline>
        </w:drawing>
      </w:r>
    </w:p>
    <w:p w:rsidR="0080290E" w:rsidRPr="007D4727" w:rsidRDefault="0080290E" w:rsidP="00C9767E">
      <w:pPr>
        <w:pStyle w:val="a7"/>
        <w:rPr>
          <w:rFonts w:asciiTheme="minorEastAsia" w:hAnsiTheme="minorEastAsia"/>
          <w:sz w:val="22"/>
        </w:rPr>
      </w:pPr>
    </w:p>
    <w:p w:rsidR="0080290E" w:rsidRPr="007D4727" w:rsidRDefault="0080290E" w:rsidP="00C9767E">
      <w:pPr>
        <w:pStyle w:val="a7"/>
        <w:rPr>
          <w:rFonts w:asciiTheme="minorEastAsia" w:hAnsiTheme="minorEastAsia"/>
          <w:sz w:val="22"/>
        </w:rPr>
      </w:pPr>
      <w:r w:rsidRPr="007D4727">
        <w:rPr>
          <w:rFonts w:asciiTheme="minorEastAsia" w:hAnsiTheme="minorEastAsia" w:cs="Arial" w:hint="eastAsia"/>
          <w:noProof/>
          <w:sz w:val="22"/>
        </w:rPr>
        <w:drawing>
          <wp:inline distT="0" distB="0" distL="0" distR="0" wp14:anchorId="1DCBC96F" wp14:editId="2DFB6F8E">
            <wp:extent cx="2584256" cy="1856095"/>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Hisaki\AppData\Local\Microsoft\Windows\INetCache\Content.Word\IMG_3798 (500x426) (300x256).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93558" cy="1862776"/>
                    </a:xfrm>
                    <a:prstGeom prst="rect">
                      <a:avLst/>
                    </a:prstGeom>
                    <a:noFill/>
                    <a:ln>
                      <a:noFill/>
                    </a:ln>
                  </pic:spPr>
                </pic:pic>
              </a:graphicData>
            </a:graphic>
          </wp:inline>
        </w:drawing>
      </w:r>
    </w:p>
    <w:p w:rsidR="0080290E" w:rsidRDefault="0080290E" w:rsidP="00C9767E">
      <w:pPr>
        <w:pStyle w:val="a7"/>
        <w:rPr>
          <w:rFonts w:asciiTheme="minorEastAsia" w:hAnsiTheme="minorEastAsia"/>
          <w:sz w:val="22"/>
        </w:rPr>
      </w:pPr>
    </w:p>
    <w:p w:rsidR="00F77BCE" w:rsidRPr="007D4727" w:rsidRDefault="00F77BCE" w:rsidP="00466627">
      <w:pPr>
        <w:widowControl/>
        <w:spacing w:after="240"/>
        <w:ind w:firstLine="210"/>
        <w:jc w:val="left"/>
        <w:rPr>
          <w:rFonts w:asciiTheme="minorEastAsia" w:hAnsiTheme="minorEastAsia"/>
          <w:sz w:val="22"/>
        </w:rPr>
      </w:pPr>
    </w:p>
    <w:p w:rsidR="00C457E2" w:rsidRDefault="00464E6C" w:rsidP="00F77BCE">
      <w:pPr>
        <w:widowControl/>
        <w:spacing w:after="240"/>
        <w:ind w:firstLine="210"/>
        <w:jc w:val="left"/>
        <w:rPr>
          <w:rFonts w:asciiTheme="minorEastAsia" w:hAnsiTheme="minorEastAsia"/>
          <w:sz w:val="22"/>
        </w:rPr>
      </w:pPr>
      <w:r>
        <w:rPr>
          <w:rFonts w:asciiTheme="minorEastAsia" w:hAnsiTheme="minorEastAsia" w:hint="eastAsia"/>
          <w:sz w:val="22"/>
        </w:rPr>
        <w:t>続いて</w:t>
      </w:r>
      <w:r w:rsidR="00F25A6B" w:rsidRPr="007D4727">
        <w:rPr>
          <w:rFonts w:asciiTheme="minorEastAsia" w:hAnsiTheme="minorEastAsia" w:hint="eastAsia"/>
          <w:sz w:val="22"/>
        </w:rPr>
        <w:t>近文清掃工場とリサイクルプラザ</w:t>
      </w:r>
      <w:r>
        <w:rPr>
          <w:rFonts w:asciiTheme="minorEastAsia" w:hAnsiTheme="minorEastAsia" w:hint="eastAsia"/>
          <w:sz w:val="22"/>
        </w:rPr>
        <w:t>を訪問。</w:t>
      </w:r>
      <w:r w:rsidR="00F77BCE" w:rsidRPr="007D4727">
        <w:rPr>
          <w:rFonts w:asciiTheme="minorEastAsia" w:hAnsiTheme="minorEastAsia" w:hint="eastAsia"/>
          <w:spacing w:val="12"/>
          <w:sz w:val="22"/>
        </w:rPr>
        <w:t>近文清掃工場では</w:t>
      </w:r>
      <w:r w:rsidR="00F25A6B" w:rsidRPr="007D4727">
        <w:rPr>
          <w:rFonts w:asciiTheme="minorEastAsia" w:hAnsiTheme="minorEastAsia" w:hint="eastAsia"/>
          <w:spacing w:val="12"/>
          <w:sz w:val="22"/>
        </w:rPr>
        <w:t>燃やせるゴミの処理工程を見学。</w:t>
      </w:r>
      <w:r w:rsidR="00F77BCE" w:rsidRPr="007D4727">
        <w:rPr>
          <w:rFonts w:asciiTheme="minorEastAsia" w:hAnsiTheme="minorEastAsia" w:hint="eastAsia"/>
          <w:sz w:val="22"/>
        </w:rPr>
        <w:t>市内から</w:t>
      </w:r>
      <w:r w:rsidR="00F25A6B" w:rsidRPr="007D4727">
        <w:rPr>
          <w:rFonts w:asciiTheme="minorEastAsia" w:hAnsiTheme="minorEastAsia" w:hint="eastAsia"/>
          <w:sz w:val="22"/>
        </w:rPr>
        <w:t>運び込まれた</w:t>
      </w:r>
      <w:r w:rsidR="00F77BCE" w:rsidRPr="007D4727">
        <w:rPr>
          <w:rFonts w:asciiTheme="minorEastAsia" w:hAnsiTheme="minorEastAsia" w:hint="eastAsia"/>
          <w:sz w:val="22"/>
        </w:rPr>
        <w:t>一般</w:t>
      </w:r>
      <w:r w:rsidR="00C774A2" w:rsidRPr="007D4727">
        <w:rPr>
          <w:rFonts w:asciiTheme="minorEastAsia" w:hAnsiTheme="minorEastAsia" w:hint="eastAsia"/>
          <w:sz w:val="22"/>
        </w:rPr>
        <w:t>ゴミ</w:t>
      </w:r>
      <w:r w:rsidR="00F77BCE" w:rsidRPr="007D4727">
        <w:rPr>
          <w:rFonts w:asciiTheme="minorEastAsia" w:hAnsiTheme="minorEastAsia" w:hint="eastAsia"/>
          <w:sz w:val="22"/>
        </w:rPr>
        <w:t>が巨大なピッドに収集され、大型クレーンによって粉砕、混合され、高温焼却されるまでを</w:t>
      </w:r>
      <w:r w:rsidR="00F77BCE" w:rsidRPr="007D4727">
        <w:rPr>
          <w:rFonts w:asciiTheme="minorEastAsia" w:hAnsiTheme="minorEastAsia" w:hint="eastAsia"/>
          <w:spacing w:val="12"/>
          <w:sz w:val="22"/>
        </w:rPr>
        <w:t>コンピ</w:t>
      </w:r>
      <w:r w:rsidR="00F77BCE" w:rsidRPr="007D4727">
        <w:rPr>
          <w:rFonts w:asciiTheme="minorEastAsia" w:hAnsiTheme="minorEastAsia" w:hint="eastAsia"/>
          <w:sz w:val="22"/>
        </w:rPr>
        <w:t>ューター制御により管理している状況を</w:t>
      </w:r>
      <w:r w:rsidR="00C774A2" w:rsidRPr="007D4727">
        <w:rPr>
          <w:rFonts w:asciiTheme="minorEastAsia" w:hAnsiTheme="minorEastAsia" w:hint="eastAsia"/>
          <w:sz w:val="22"/>
        </w:rPr>
        <w:t>見学</w:t>
      </w:r>
      <w:r w:rsidR="00C94DC5" w:rsidRPr="007D4727">
        <w:rPr>
          <w:rFonts w:asciiTheme="minorEastAsia" w:hAnsiTheme="minorEastAsia" w:hint="eastAsia"/>
          <w:sz w:val="22"/>
        </w:rPr>
        <w:t>しました</w:t>
      </w:r>
      <w:r w:rsidR="00F77BCE" w:rsidRPr="007D4727">
        <w:rPr>
          <w:rFonts w:asciiTheme="minorEastAsia" w:hAnsiTheme="minorEastAsia" w:hint="eastAsia"/>
          <w:sz w:val="22"/>
        </w:rPr>
        <w:t>。</w:t>
      </w:r>
    </w:p>
    <w:p w:rsidR="00F77BCE" w:rsidRPr="007D4727" w:rsidRDefault="00F77BCE" w:rsidP="00F77BCE">
      <w:pPr>
        <w:widowControl/>
        <w:spacing w:after="240"/>
        <w:ind w:firstLine="210"/>
        <w:jc w:val="left"/>
        <w:rPr>
          <w:rFonts w:asciiTheme="minorEastAsia" w:hAnsiTheme="minorEastAsia"/>
          <w:sz w:val="22"/>
        </w:rPr>
      </w:pPr>
      <w:r w:rsidRPr="007D4727">
        <w:rPr>
          <w:rFonts w:asciiTheme="minorEastAsia" w:hAnsiTheme="minorEastAsia" w:hint="eastAsia"/>
          <w:sz w:val="22"/>
        </w:rPr>
        <w:t>また、高温高圧蒸気によって発電した電力を工場内の機械や冷暖房</w:t>
      </w:r>
      <w:r w:rsidR="00C774A2" w:rsidRPr="007D4727">
        <w:rPr>
          <w:rFonts w:asciiTheme="minorEastAsia" w:hAnsiTheme="minorEastAsia" w:hint="eastAsia"/>
          <w:sz w:val="22"/>
        </w:rPr>
        <w:t>に</w:t>
      </w:r>
      <w:r w:rsidRPr="007D4727">
        <w:rPr>
          <w:rFonts w:asciiTheme="minorEastAsia" w:hAnsiTheme="minorEastAsia" w:hint="eastAsia"/>
          <w:sz w:val="22"/>
        </w:rPr>
        <w:t>利用しているほか、温水プール、ロードヒーティングなどの熱源にも使用。余った電力は電力会社に送電</w:t>
      </w:r>
      <w:r w:rsidR="000F0A4B">
        <w:rPr>
          <w:rFonts w:asciiTheme="minorEastAsia" w:hAnsiTheme="minorEastAsia" w:hint="eastAsia"/>
          <w:sz w:val="22"/>
        </w:rPr>
        <w:t>するなど</w:t>
      </w:r>
      <w:r w:rsidR="00C457E2">
        <w:rPr>
          <w:rFonts w:asciiTheme="minorEastAsia" w:hAnsiTheme="minorEastAsia" w:hint="eastAsia"/>
          <w:sz w:val="22"/>
        </w:rPr>
        <w:t>高効率エネルギーリサイクルの取組みを学びました。</w:t>
      </w:r>
    </w:p>
    <w:p w:rsidR="0080290E" w:rsidRPr="007D4727" w:rsidRDefault="00F25A6B" w:rsidP="00B0403B">
      <w:pPr>
        <w:widowControl/>
        <w:spacing w:after="240"/>
        <w:ind w:firstLine="210"/>
        <w:jc w:val="left"/>
        <w:rPr>
          <w:rFonts w:asciiTheme="minorEastAsia" w:hAnsiTheme="minorEastAsia"/>
          <w:sz w:val="22"/>
        </w:rPr>
      </w:pPr>
      <w:r w:rsidRPr="007D4727">
        <w:rPr>
          <w:rFonts w:asciiTheme="minorEastAsia" w:hAnsiTheme="minorEastAsia" w:hint="eastAsia"/>
          <w:sz w:val="22"/>
        </w:rPr>
        <w:t>リサイクルプラザ</w:t>
      </w:r>
      <w:r w:rsidR="000F0A4B">
        <w:rPr>
          <w:rFonts w:asciiTheme="minorEastAsia" w:hAnsiTheme="minorEastAsia" w:hint="eastAsia"/>
          <w:sz w:val="22"/>
        </w:rPr>
        <w:t>では</w:t>
      </w:r>
      <w:r w:rsidRPr="007D4727">
        <w:rPr>
          <w:rFonts w:asciiTheme="minorEastAsia" w:hAnsiTheme="minorEastAsia" w:hint="eastAsia"/>
          <w:sz w:val="22"/>
        </w:rPr>
        <w:t>再資源化が可能な空き瓶や空き缶</w:t>
      </w:r>
      <w:r w:rsidR="00FB3CFB" w:rsidRPr="007D4727">
        <w:rPr>
          <w:rFonts w:asciiTheme="minorEastAsia" w:hAnsiTheme="minorEastAsia" w:hint="eastAsia"/>
          <w:sz w:val="22"/>
        </w:rPr>
        <w:t>、家庭金物</w:t>
      </w:r>
      <w:r w:rsidRPr="007D4727">
        <w:rPr>
          <w:rFonts w:asciiTheme="minorEastAsia" w:hAnsiTheme="minorEastAsia" w:hint="eastAsia"/>
          <w:sz w:val="22"/>
        </w:rPr>
        <w:t>などの選別処理</w:t>
      </w:r>
      <w:r w:rsidR="000F0A4B">
        <w:rPr>
          <w:rFonts w:asciiTheme="minorEastAsia" w:hAnsiTheme="minorEastAsia" w:hint="eastAsia"/>
          <w:sz w:val="22"/>
        </w:rPr>
        <w:t>を見学</w:t>
      </w:r>
      <w:r w:rsidR="00C457E2">
        <w:rPr>
          <w:rFonts w:asciiTheme="minorEastAsia" w:hAnsiTheme="minorEastAsia" w:hint="eastAsia"/>
          <w:sz w:val="22"/>
        </w:rPr>
        <w:t>。</w:t>
      </w:r>
      <w:r w:rsidR="00C774A2" w:rsidRPr="007D4727">
        <w:rPr>
          <w:rFonts w:asciiTheme="minorEastAsia" w:hAnsiTheme="minorEastAsia" w:hint="eastAsia"/>
          <w:sz w:val="22"/>
        </w:rPr>
        <w:t>瓶</w:t>
      </w:r>
      <w:r w:rsidR="00464E6C">
        <w:rPr>
          <w:rFonts w:asciiTheme="minorEastAsia" w:hAnsiTheme="minorEastAsia" w:hint="eastAsia"/>
          <w:sz w:val="22"/>
        </w:rPr>
        <w:t>や瓶の破片は</w:t>
      </w:r>
      <w:r w:rsidR="00B0403B" w:rsidRPr="007D4727">
        <w:rPr>
          <w:rFonts w:asciiTheme="minorEastAsia" w:hAnsiTheme="minorEastAsia" w:hint="eastAsia"/>
          <w:sz w:val="22"/>
        </w:rPr>
        <w:t>色ごとに手選別され、</w:t>
      </w:r>
      <w:r w:rsidR="00743436" w:rsidRPr="007D4727">
        <w:rPr>
          <w:rFonts w:asciiTheme="minorEastAsia" w:hAnsiTheme="minorEastAsia" w:hint="eastAsia"/>
          <w:sz w:val="22"/>
        </w:rPr>
        <w:t>スチール</w:t>
      </w:r>
      <w:r w:rsidR="000F0A4B">
        <w:rPr>
          <w:rFonts w:asciiTheme="minorEastAsia" w:hAnsiTheme="minorEastAsia" w:hint="eastAsia"/>
          <w:sz w:val="22"/>
        </w:rPr>
        <w:t>缶などは磁選機で、アルミ缶などはアルミ選別機で</w:t>
      </w:r>
      <w:r w:rsidR="00FB3CFB" w:rsidRPr="007D4727">
        <w:rPr>
          <w:rFonts w:asciiTheme="minorEastAsia" w:hAnsiTheme="minorEastAsia" w:hint="eastAsia"/>
          <w:sz w:val="22"/>
        </w:rPr>
        <w:t>選別処理</w:t>
      </w:r>
      <w:r w:rsidR="00B0403B" w:rsidRPr="007D4727">
        <w:rPr>
          <w:rFonts w:asciiTheme="minorEastAsia" w:hAnsiTheme="minorEastAsia" w:hint="eastAsia"/>
          <w:sz w:val="22"/>
        </w:rPr>
        <w:t>され</w:t>
      </w:r>
      <w:r w:rsidR="000F0A4B">
        <w:rPr>
          <w:rFonts w:asciiTheme="minorEastAsia" w:hAnsiTheme="minorEastAsia" w:hint="eastAsia"/>
          <w:sz w:val="22"/>
        </w:rPr>
        <w:t>、</w:t>
      </w:r>
      <w:r w:rsidR="00AF5FB9" w:rsidRPr="007D4727">
        <w:rPr>
          <w:rFonts w:asciiTheme="minorEastAsia" w:hAnsiTheme="minorEastAsia" w:hint="eastAsia"/>
          <w:sz w:val="22"/>
        </w:rPr>
        <w:t>資源化可能なものは</w:t>
      </w:r>
      <w:r w:rsidR="00FB3CFB" w:rsidRPr="007D4727">
        <w:rPr>
          <w:rFonts w:asciiTheme="minorEastAsia" w:hAnsiTheme="minorEastAsia" w:hint="eastAsia"/>
          <w:sz w:val="22"/>
        </w:rPr>
        <w:t>リサイクル関連業者に売却</w:t>
      </w:r>
      <w:r w:rsidR="00C457E2">
        <w:rPr>
          <w:rFonts w:asciiTheme="minorEastAsia" w:hAnsiTheme="minorEastAsia" w:hint="eastAsia"/>
          <w:sz w:val="22"/>
        </w:rPr>
        <w:t>され、</w:t>
      </w:r>
      <w:r w:rsidR="00C774A2" w:rsidRPr="007D4727">
        <w:rPr>
          <w:rFonts w:asciiTheme="minorEastAsia" w:hAnsiTheme="minorEastAsia" w:hint="eastAsia"/>
          <w:sz w:val="22"/>
        </w:rPr>
        <w:t>残さ</w:t>
      </w:r>
      <w:r w:rsidR="00B0403B" w:rsidRPr="007D4727">
        <w:rPr>
          <w:rFonts w:asciiTheme="minorEastAsia" w:hAnsiTheme="minorEastAsia" w:hint="eastAsia"/>
          <w:sz w:val="22"/>
        </w:rPr>
        <w:t>は最終処分場へ送られ</w:t>
      </w:r>
      <w:r w:rsidR="00C457E2">
        <w:rPr>
          <w:rFonts w:asciiTheme="minorEastAsia" w:hAnsiTheme="minorEastAsia" w:hint="eastAsia"/>
          <w:sz w:val="22"/>
        </w:rPr>
        <w:t>る</w:t>
      </w:r>
      <w:r w:rsidR="000F0A4B">
        <w:rPr>
          <w:rFonts w:asciiTheme="minorEastAsia" w:hAnsiTheme="minorEastAsia" w:hint="eastAsia"/>
          <w:sz w:val="22"/>
        </w:rPr>
        <w:t>など、リサイクルのしくみを研修しました。</w:t>
      </w:r>
    </w:p>
    <w:p w:rsidR="00A5533B" w:rsidRPr="00C457E2" w:rsidRDefault="00A5533B" w:rsidP="00B0403B">
      <w:pPr>
        <w:widowControl/>
        <w:spacing w:after="240"/>
        <w:ind w:firstLine="210"/>
        <w:jc w:val="left"/>
        <w:rPr>
          <w:rFonts w:asciiTheme="minorEastAsia" w:hAnsiTheme="minorEastAsia"/>
          <w:sz w:val="22"/>
        </w:rPr>
      </w:pPr>
    </w:p>
    <w:p w:rsidR="00F65E3C" w:rsidRPr="007D4727" w:rsidRDefault="0080290E" w:rsidP="00F65E3C">
      <w:pPr>
        <w:widowControl/>
        <w:spacing w:after="240"/>
        <w:ind w:firstLine="210"/>
        <w:jc w:val="left"/>
        <w:rPr>
          <w:rFonts w:asciiTheme="minorEastAsia" w:hAnsiTheme="minorEastAsia"/>
          <w:sz w:val="22"/>
        </w:rPr>
      </w:pPr>
      <w:r w:rsidRPr="007D4727">
        <w:rPr>
          <w:rFonts w:asciiTheme="minorEastAsia" w:hAnsiTheme="minorEastAsia" w:cs="ＭＳ Ｐゴシック"/>
          <w:noProof/>
          <w:spacing w:val="7"/>
          <w:kern w:val="0"/>
          <w:sz w:val="22"/>
        </w:rPr>
        <w:lastRenderedPageBreak/>
        <w:drawing>
          <wp:inline distT="0" distB="0" distL="0" distR="0" wp14:anchorId="15B5CAE8" wp14:editId="7A35DB41">
            <wp:extent cx="2552131" cy="1952042"/>
            <wp:effectExtent l="0" t="0" r="63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Hisaki\AppData\Local\Microsoft\Windows\INetCache\Content.Word\IMG_3815 (300x223).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56452" cy="1955347"/>
                    </a:xfrm>
                    <a:prstGeom prst="rect">
                      <a:avLst/>
                    </a:prstGeom>
                    <a:noFill/>
                    <a:ln>
                      <a:noFill/>
                    </a:ln>
                  </pic:spPr>
                </pic:pic>
              </a:graphicData>
            </a:graphic>
          </wp:inline>
        </w:drawing>
      </w:r>
      <w:r w:rsidRPr="007D4727">
        <w:rPr>
          <w:rFonts w:asciiTheme="minorEastAsia" w:hAnsiTheme="minorEastAsia" w:hint="eastAsia"/>
          <w:sz w:val="22"/>
        </w:rPr>
        <w:t xml:space="preserve">　</w:t>
      </w:r>
      <w:r w:rsidRPr="007D4727">
        <w:rPr>
          <w:rFonts w:asciiTheme="minorEastAsia" w:hAnsiTheme="minorEastAsia" w:cs="ＭＳ Ｐゴシック"/>
          <w:noProof/>
          <w:spacing w:val="12"/>
          <w:kern w:val="0"/>
          <w:sz w:val="22"/>
        </w:rPr>
        <w:drawing>
          <wp:inline distT="0" distB="0" distL="0" distR="0" wp14:anchorId="5EAA2CD2" wp14:editId="41866F8C">
            <wp:extent cx="2497540" cy="1902888"/>
            <wp:effectExtent l="0" t="0" r="0" b="2540"/>
            <wp:docPr id="1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874960_1143798012374959_169884284_n (300x22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03366" cy="1907327"/>
                    </a:xfrm>
                    <a:prstGeom prst="rect">
                      <a:avLst/>
                    </a:prstGeom>
                    <a:noFill/>
                    <a:ln>
                      <a:noFill/>
                    </a:ln>
                  </pic:spPr>
                </pic:pic>
              </a:graphicData>
            </a:graphic>
          </wp:inline>
        </w:drawing>
      </w:r>
    </w:p>
    <w:p w:rsidR="00F65E3C" w:rsidRPr="007D4727" w:rsidRDefault="00F65E3C" w:rsidP="00F65E3C">
      <w:pPr>
        <w:widowControl/>
        <w:spacing w:after="240"/>
        <w:ind w:firstLine="210"/>
        <w:jc w:val="left"/>
        <w:rPr>
          <w:rFonts w:asciiTheme="minorEastAsia" w:hAnsiTheme="minorEastAsia"/>
          <w:sz w:val="22"/>
        </w:rPr>
      </w:pPr>
      <w:r w:rsidRPr="007D4727">
        <w:rPr>
          <w:rFonts w:asciiTheme="minorEastAsia" w:hAnsiTheme="minorEastAsia" w:hint="eastAsia"/>
          <w:sz w:val="22"/>
        </w:rPr>
        <w:t>説明を受けるVTTのメンバー　　　　　　大型クレーンの前で</w:t>
      </w:r>
    </w:p>
    <w:p w:rsidR="00A209BB" w:rsidRPr="007D4727" w:rsidRDefault="0080290E" w:rsidP="00B0403B">
      <w:pPr>
        <w:widowControl/>
        <w:spacing w:after="240"/>
        <w:ind w:firstLine="210"/>
        <w:jc w:val="left"/>
        <w:rPr>
          <w:rFonts w:asciiTheme="minorEastAsia" w:hAnsiTheme="minorEastAsia" w:cs="ＭＳ Ｐゴシック"/>
          <w:noProof/>
          <w:spacing w:val="7"/>
          <w:kern w:val="0"/>
          <w:sz w:val="22"/>
        </w:rPr>
      </w:pPr>
      <w:r w:rsidRPr="007D4727">
        <w:rPr>
          <w:rFonts w:asciiTheme="minorEastAsia" w:hAnsiTheme="minorEastAsia" w:cs="ＭＳ Ｐゴシック"/>
          <w:noProof/>
          <w:spacing w:val="7"/>
          <w:kern w:val="0"/>
          <w:sz w:val="22"/>
        </w:rPr>
        <w:drawing>
          <wp:inline distT="0" distB="0" distL="0" distR="0" wp14:anchorId="5178A939" wp14:editId="1D00C7C0">
            <wp:extent cx="2547587" cy="1856096"/>
            <wp:effectExtent l="0" t="0" r="571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Hisaki\AppData\Local\Microsoft\Windows\INetCache\Content.Word\IMG_383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68265" cy="1871162"/>
                    </a:xfrm>
                    <a:prstGeom prst="rect">
                      <a:avLst/>
                    </a:prstGeom>
                    <a:noFill/>
                    <a:ln>
                      <a:noFill/>
                    </a:ln>
                  </pic:spPr>
                </pic:pic>
              </a:graphicData>
            </a:graphic>
          </wp:inline>
        </w:drawing>
      </w:r>
      <w:r w:rsidR="00CF3E7A" w:rsidRPr="007D4727">
        <w:rPr>
          <w:rFonts w:asciiTheme="minorEastAsia" w:hAnsiTheme="minorEastAsia" w:cs="ＭＳ Ｐゴシック" w:hint="eastAsia"/>
          <w:noProof/>
          <w:spacing w:val="7"/>
          <w:kern w:val="0"/>
          <w:sz w:val="22"/>
        </w:rPr>
        <w:t xml:space="preserve">　</w:t>
      </w:r>
      <w:r w:rsidR="00CF3E7A" w:rsidRPr="007D4727">
        <w:rPr>
          <w:rFonts w:asciiTheme="minorEastAsia" w:hAnsiTheme="minorEastAsia" w:cs="ＭＳ Ｐゴシック"/>
          <w:noProof/>
          <w:spacing w:val="7"/>
          <w:kern w:val="0"/>
          <w:sz w:val="22"/>
        </w:rPr>
        <w:drawing>
          <wp:inline distT="0" distB="0" distL="0" distR="0" wp14:anchorId="63E30677" wp14:editId="177BFD24">
            <wp:extent cx="2524836" cy="1861440"/>
            <wp:effectExtent l="0" t="0" r="8890"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3582_10154037511581033_1334560746526406845_n (300x209)_R.jpg"/>
                    <pic:cNvPicPr/>
                  </pic:nvPicPr>
                  <pic:blipFill rotWithShape="1">
                    <a:blip r:embed="rId31">
                      <a:extLst>
                        <a:ext uri="{28A0092B-C50C-407E-A947-70E740481C1C}">
                          <a14:useLocalDpi xmlns:a14="http://schemas.microsoft.com/office/drawing/2010/main" val="0"/>
                        </a:ext>
                      </a:extLst>
                    </a:blip>
                    <a:srcRect l="5699"/>
                    <a:stretch/>
                  </pic:blipFill>
                  <pic:spPr bwMode="auto">
                    <a:xfrm>
                      <a:off x="0" y="0"/>
                      <a:ext cx="2554606" cy="1883388"/>
                    </a:xfrm>
                    <a:prstGeom prst="rect">
                      <a:avLst/>
                    </a:prstGeom>
                    <a:ln>
                      <a:noFill/>
                    </a:ln>
                    <a:extLst>
                      <a:ext uri="{53640926-AAD7-44D8-BBD7-CCE9431645EC}">
                        <a14:shadowObscured xmlns:a14="http://schemas.microsoft.com/office/drawing/2010/main"/>
                      </a:ext>
                    </a:extLst>
                  </pic:spPr>
                </pic:pic>
              </a:graphicData>
            </a:graphic>
          </wp:inline>
        </w:drawing>
      </w:r>
    </w:p>
    <w:p w:rsidR="00F65E3C" w:rsidRPr="007D4727" w:rsidRDefault="00F65E3C" w:rsidP="00B0403B">
      <w:pPr>
        <w:widowControl/>
        <w:spacing w:after="240"/>
        <w:ind w:firstLine="210"/>
        <w:jc w:val="left"/>
        <w:rPr>
          <w:rFonts w:asciiTheme="minorEastAsia" w:hAnsiTheme="minorEastAsia" w:cs="ＭＳ Ｐゴシック"/>
          <w:spacing w:val="7"/>
          <w:kern w:val="0"/>
          <w:sz w:val="22"/>
        </w:rPr>
      </w:pPr>
      <w:r w:rsidRPr="007D4727">
        <w:rPr>
          <w:rFonts w:asciiTheme="minorEastAsia" w:hAnsiTheme="minorEastAsia" w:cs="ＭＳ Ｐゴシック" w:hint="eastAsia"/>
          <w:noProof/>
          <w:spacing w:val="7"/>
          <w:kern w:val="0"/>
          <w:sz w:val="22"/>
        </w:rPr>
        <w:t>運転状況の確認　　　　　　　　　　　コンピューター</w:t>
      </w:r>
      <w:r w:rsidR="00FE1418" w:rsidRPr="007D4727">
        <w:rPr>
          <w:rFonts w:asciiTheme="minorEastAsia" w:hAnsiTheme="minorEastAsia" w:cs="ＭＳ Ｐゴシック" w:hint="eastAsia"/>
          <w:noProof/>
          <w:spacing w:val="7"/>
          <w:kern w:val="0"/>
          <w:sz w:val="22"/>
        </w:rPr>
        <w:t>制御の監視室</w:t>
      </w:r>
    </w:p>
    <w:p w:rsidR="00A209BB" w:rsidRPr="007D4727" w:rsidRDefault="00A209BB" w:rsidP="00A209BB">
      <w:pPr>
        <w:widowControl/>
        <w:spacing w:after="240"/>
        <w:ind w:firstLine="210"/>
        <w:jc w:val="left"/>
        <w:rPr>
          <w:rFonts w:asciiTheme="minorEastAsia" w:hAnsiTheme="minorEastAsia"/>
          <w:sz w:val="22"/>
        </w:rPr>
      </w:pPr>
      <w:r w:rsidRPr="007D4727">
        <w:rPr>
          <w:rFonts w:asciiTheme="minorEastAsia" w:hAnsiTheme="minorEastAsia" w:cs="ＭＳ Ｐゴシック"/>
          <w:noProof/>
          <w:spacing w:val="12"/>
          <w:kern w:val="0"/>
          <w:sz w:val="22"/>
        </w:rPr>
        <w:drawing>
          <wp:inline distT="0" distB="0" distL="0" distR="0" wp14:anchorId="1395811D" wp14:editId="6986F90B">
            <wp:extent cx="2515160" cy="189236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Hisaki\AppData\Local\Microsoft\Windows\INetCache\Content.Word\IMG_3836 (300x225).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20022" cy="1896018"/>
                    </a:xfrm>
                    <a:prstGeom prst="rect">
                      <a:avLst/>
                    </a:prstGeom>
                    <a:noFill/>
                    <a:ln>
                      <a:noFill/>
                    </a:ln>
                  </pic:spPr>
                </pic:pic>
              </a:graphicData>
            </a:graphic>
          </wp:inline>
        </w:drawing>
      </w:r>
      <w:r w:rsidR="00CF3E7A" w:rsidRPr="007D4727">
        <w:rPr>
          <w:rFonts w:asciiTheme="minorEastAsia" w:hAnsiTheme="minorEastAsia" w:cs="ＭＳ Ｐゴシック" w:hint="eastAsia"/>
          <w:noProof/>
          <w:spacing w:val="7"/>
          <w:kern w:val="0"/>
          <w:sz w:val="22"/>
        </w:rPr>
        <w:t xml:space="preserve">　</w:t>
      </w:r>
      <w:r w:rsidR="00CF3E7A" w:rsidRPr="007D4727">
        <w:rPr>
          <w:rFonts w:asciiTheme="minorEastAsia" w:hAnsiTheme="minorEastAsia"/>
          <w:noProof/>
          <w:sz w:val="22"/>
        </w:rPr>
        <w:drawing>
          <wp:inline distT="0" distB="0" distL="0" distR="0" wp14:anchorId="3F1E2C20" wp14:editId="038FA7FD">
            <wp:extent cx="2524836" cy="1887616"/>
            <wp:effectExtent l="0" t="0" r="889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41 (300x224)_R.jpg"/>
                    <pic:cNvPicPr/>
                  </pic:nvPicPr>
                  <pic:blipFill>
                    <a:blip r:embed="rId33">
                      <a:extLst>
                        <a:ext uri="{28A0092B-C50C-407E-A947-70E740481C1C}">
                          <a14:useLocalDpi xmlns:a14="http://schemas.microsoft.com/office/drawing/2010/main" val="0"/>
                        </a:ext>
                      </a:extLst>
                    </a:blip>
                    <a:stretch>
                      <a:fillRect/>
                    </a:stretch>
                  </pic:blipFill>
                  <pic:spPr>
                    <a:xfrm>
                      <a:off x="0" y="0"/>
                      <a:ext cx="2524836" cy="1887616"/>
                    </a:xfrm>
                    <a:prstGeom prst="rect">
                      <a:avLst/>
                    </a:prstGeom>
                  </pic:spPr>
                </pic:pic>
              </a:graphicData>
            </a:graphic>
          </wp:inline>
        </w:drawing>
      </w:r>
    </w:p>
    <w:p w:rsidR="00A209BB" w:rsidRPr="004D6678" w:rsidRDefault="00A209BB" w:rsidP="00B0403B">
      <w:pPr>
        <w:widowControl/>
        <w:spacing w:after="240"/>
        <w:ind w:firstLine="210"/>
        <w:jc w:val="left"/>
        <w:rPr>
          <w:rFonts w:asciiTheme="minorEastAsia" w:hAnsiTheme="minorEastAsia"/>
          <w:sz w:val="22"/>
        </w:rPr>
      </w:pPr>
      <w:r w:rsidRPr="004D6678">
        <w:rPr>
          <w:rFonts w:asciiTheme="minorEastAsia" w:hAnsiTheme="minorEastAsia" w:cs="ＭＳ Ｐゴシック" w:hint="eastAsia"/>
          <w:spacing w:val="7"/>
          <w:kern w:val="0"/>
          <w:sz w:val="22"/>
        </w:rPr>
        <w:t>市内から運びこまれた廃棄</w:t>
      </w:r>
      <w:r w:rsidR="00FE1418">
        <w:rPr>
          <w:rFonts w:asciiTheme="minorEastAsia" w:hAnsiTheme="minorEastAsia" w:cs="ＭＳ Ｐゴシック" w:hint="eastAsia"/>
          <w:spacing w:val="7"/>
          <w:kern w:val="0"/>
          <w:sz w:val="22"/>
        </w:rPr>
        <w:t>物</w:t>
      </w:r>
      <w:r w:rsidRPr="004D6678">
        <w:rPr>
          <w:rFonts w:asciiTheme="minorEastAsia" w:hAnsiTheme="minorEastAsia" w:cs="ＭＳ Ｐゴシック" w:hint="eastAsia"/>
          <w:spacing w:val="7"/>
          <w:kern w:val="0"/>
          <w:sz w:val="22"/>
        </w:rPr>
        <w:t xml:space="preserve">　　</w:t>
      </w:r>
      <w:r w:rsidR="00A5533B" w:rsidRPr="004D6678">
        <w:rPr>
          <w:rFonts w:asciiTheme="minorEastAsia" w:hAnsiTheme="minorEastAsia" w:cs="ＭＳ Ｐゴシック" w:hint="eastAsia"/>
          <w:spacing w:val="7"/>
          <w:kern w:val="0"/>
          <w:sz w:val="22"/>
        </w:rPr>
        <w:t xml:space="preserve">　　</w:t>
      </w:r>
      <w:r w:rsidR="00FE1418">
        <w:rPr>
          <w:rFonts w:asciiTheme="minorEastAsia" w:hAnsiTheme="minorEastAsia" w:cs="ＭＳ Ｐゴシック" w:hint="eastAsia"/>
          <w:spacing w:val="7"/>
          <w:kern w:val="0"/>
          <w:sz w:val="22"/>
        </w:rPr>
        <w:t xml:space="preserve">　</w:t>
      </w:r>
      <w:r w:rsidRPr="004D6678">
        <w:rPr>
          <w:rFonts w:asciiTheme="minorEastAsia" w:hAnsiTheme="minorEastAsia" w:cs="ＭＳ Ｐゴシック" w:hint="eastAsia"/>
          <w:spacing w:val="12"/>
          <w:kern w:val="0"/>
          <w:sz w:val="22"/>
        </w:rPr>
        <w:t>空き缶類の選別</w:t>
      </w:r>
      <w:r w:rsidR="00FE1418">
        <w:rPr>
          <w:rFonts w:asciiTheme="minorEastAsia" w:hAnsiTheme="minorEastAsia" w:cs="ＭＳ Ｐゴシック" w:hint="eastAsia"/>
          <w:spacing w:val="12"/>
          <w:kern w:val="0"/>
          <w:sz w:val="22"/>
        </w:rPr>
        <w:t>は手作業</w:t>
      </w:r>
    </w:p>
    <w:p w:rsidR="00C457E2" w:rsidRDefault="00C457E2" w:rsidP="0007610E">
      <w:pPr>
        <w:widowControl/>
        <w:spacing w:after="240"/>
        <w:jc w:val="left"/>
        <w:rPr>
          <w:rFonts w:asciiTheme="minorEastAsia" w:hAnsiTheme="minorEastAsia"/>
          <w:sz w:val="22"/>
        </w:rPr>
      </w:pPr>
    </w:p>
    <w:p w:rsidR="0007610E" w:rsidRDefault="00464E6C" w:rsidP="0007610E">
      <w:pPr>
        <w:widowControl/>
        <w:spacing w:after="240"/>
        <w:jc w:val="left"/>
        <w:rPr>
          <w:rFonts w:asciiTheme="minorEastAsia" w:hAnsiTheme="minorEastAsia"/>
          <w:sz w:val="22"/>
        </w:rPr>
      </w:pPr>
      <w:r>
        <w:rPr>
          <w:rFonts w:asciiTheme="minorEastAsia" w:hAnsiTheme="minorEastAsia" w:hint="eastAsia"/>
          <w:sz w:val="22"/>
        </w:rPr>
        <w:t>Ⅲ．水浄化システムと下水処理のしくみ</w:t>
      </w:r>
    </w:p>
    <w:p w:rsidR="00666F78" w:rsidRPr="004D6678" w:rsidRDefault="0007610E" w:rsidP="00464E6C">
      <w:pPr>
        <w:widowControl/>
        <w:spacing w:after="240"/>
        <w:jc w:val="left"/>
        <w:rPr>
          <w:rFonts w:asciiTheme="minorEastAsia" w:hAnsiTheme="minorEastAsia"/>
          <w:sz w:val="22"/>
        </w:rPr>
      </w:pPr>
      <w:r w:rsidRPr="004D6678">
        <w:rPr>
          <w:rFonts w:asciiTheme="minorEastAsia" w:hAnsiTheme="minorEastAsia" w:hint="eastAsia"/>
          <w:sz w:val="22"/>
        </w:rPr>
        <w:t>10月26日</w:t>
      </w:r>
      <w:r w:rsidR="00464E6C">
        <w:rPr>
          <w:rFonts w:asciiTheme="minorEastAsia" w:hAnsiTheme="minorEastAsia" w:hint="eastAsia"/>
          <w:sz w:val="22"/>
        </w:rPr>
        <w:t>（水）、</w:t>
      </w:r>
      <w:r w:rsidR="00666F78" w:rsidRPr="004D6678">
        <w:rPr>
          <w:rFonts w:asciiTheme="minorEastAsia" w:hAnsiTheme="minorEastAsia" w:hint="eastAsia"/>
          <w:sz w:val="22"/>
        </w:rPr>
        <w:t>旭川市には石狩川浄水場と忠別川浄水場の2つの</w:t>
      </w:r>
      <w:r>
        <w:rPr>
          <w:rFonts w:asciiTheme="minorEastAsia" w:hAnsiTheme="minorEastAsia" w:hint="eastAsia"/>
          <w:sz w:val="22"/>
        </w:rPr>
        <w:t>浄水場があり、忠別川浄水場にて研修を行いました。忠別川浄水所の浄水</w:t>
      </w:r>
      <w:r w:rsidR="00666F78" w:rsidRPr="004D6678">
        <w:rPr>
          <w:rFonts w:asciiTheme="minorEastAsia" w:hAnsiTheme="minorEastAsia" w:hint="eastAsia"/>
          <w:sz w:val="22"/>
        </w:rPr>
        <w:t>能力は45,650立方メートル/</w:t>
      </w:r>
      <w:r w:rsidR="00666F78" w:rsidRPr="004D6678">
        <w:rPr>
          <w:rFonts w:asciiTheme="minorEastAsia" w:hAnsiTheme="minorEastAsia" w:hint="eastAsia"/>
          <w:sz w:val="22"/>
        </w:rPr>
        <w:lastRenderedPageBreak/>
        <w:t>日で、旭川市全体の約3割をまかなっています。水の浄化、水質データーや浄水場の各工程を視察。遠隔地の取水上場や沈砂池などカメラ映像で監視するシステムなど確認しました。</w:t>
      </w:r>
    </w:p>
    <w:p w:rsidR="00292E17" w:rsidRPr="004D6678" w:rsidRDefault="00A209BB" w:rsidP="00AF7058">
      <w:pPr>
        <w:pStyle w:val="a7"/>
        <w:rPr>
          <w:rFonts w:asciiTheme="minorEastAsia" w:hAnsiTheme="minorEastAsia"/>
          <w:sz w:val="22"/>
        </w:rPr>
      </w:pPr>
      <w:r w:rsidRPr="004D6678">
        <w:rPr>
          <w:rFonts w:asciiTheme="minorEastAsia" w:hAnsiTheme="minorEastAsia" w:cs="ＭＳ Ｐゴシック"/>
          <w:noProof/>
          <w:spacing w:val="7"/>
          <w:kern w:val="0"/>
          <w:sz w:val="22"/>
        </w:rPr>
        <w:drawing>
          <wp:inline distT="0" distB="0" distL="0" distR="0" wp14:anchorId="36240179" wp14:editId="1E594BFC">
            <wp:extent cx="2524836" cy="1911662"/>
            <wp:effectExtent l="0" t="0" r="8890" b="0"/>
            <wp:docPr id="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716129_10154038891841033_2461219738515704877_n (300x2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30073" cy="1915627"/>
                    </a:xfrm>
                    <a:prstGeom prst="rect">
                      <a:avLst/>
                    </a:prstGeom>
                    <a:noFill/>
                    <a:ln>
                      <a:noFill/>
                    </a:ln>
                  </pic:spPr>
                </pic:pic>
              </a:graphicData>
            </a:graphic>
          </wp:inline>
        </w:drawing>
      </w:r>
      <w:r w:rsidRPr="004D6678">
        <w:rPr>
          <w:rFonts w:asciiTheme="minorEastAsia" w:hAnsiTheme="minorEastAsia" w:hint="eastAsia"/>
          <w:sz w:val="22"/>
        </w:rPr>
        <w:t xml:space="preserve">　</w:t>
      </w:r>
      <w:r w:rsidRPr="004D6678">
        <w:rPr>
          <w:rFonts w:asciiTheme="minorEastAsia" w:hAnsiTheme="minorEastAsia" w:cs="ＭＳ Ｐゴシック"/>
          <w:noProof/>
          <w:spacing w:val="12"/>
          <w:kern w:val="0"/>
          <w:sz w:val="22"/>
        </w:rPr>
        <w:drawing>
          <wp:inline distT="0" distB="0" distL="0" distR="0" wp14:anchorId="4775C4E9" wp14:editId="0C100526">
            <wp:extent cx="2634017" cy="193161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705760_10154038890616033_2740621679133499150_n (300x22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36058" cy="1933109"/>
                    </a:xfrm>
                    <a:prstGeom prst="rect">
                      <a:avLst/>
                    </a:prstGeom>
                    <a:noFill/>
                    <a:ln>
                      <a:noFill/>
                    </a:ln>
                  </pic:spPr>
                </pic:pic>
              </a:graphicData>
            </a:graphic>
          </wp:inline>
        </w:drawing>
      </w:r>
    </w:p>
    <w:p w:rsidR="00A209BB" w:rsidRPr="004D6678" w:rsidRDefault="00A209BB" w:rsidP="00AF7058">
      <w:pPr>
        <w:pStyle w:val="a7"/>
        <w:rPr>
          <w:rFonts w:asciiTheme="minorEastAsia" w:hAnsiTheme="minorEastAsia"/>
          <w:sz w:val="22"/>
        </w:rPr>
      </w:pPr>
      <w:r w:rsidRPr="004D6678">
        <w:rPr>
          <w:rFonts w:asciiTheme="minorEastAsia" w:hAnsiTheme="minorEastAsia" w:cs="ＭＳ Ｐゴシック" w:hint="eastAsia"/>
          <w:noProof/>
          <w:spacing w:val="7"/>
          <w:kern w:val="0"/>
          <w:sz w:val="22"/>
        </w:rPr>
        <w:drawing>
          <wp:inline distT="0" distB="0" distL="0" distR="0" wp14:anchorId="5832E84A" wp14:editId="34063D4B">
            <wp:extent cx="2560817" cy="1869744"/>
            <wp:effectExtent l="0" t="0" r="0" b="0"/>
            <wp:docPr id="26" name="図 26" descr="C:\Users\Hisaki\AppData\Local\Microsoft\Windows\INetCache\Content.Word\14713784_10154039024946033_5808053157606979024_n (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Hisaki\AppData\Local\Microsoft\Windows\INetCache\Content.Word\14713784_10154039024946033_5808053157606979024_n (300x20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9083"/>
                    <a:stretch/>
                  </pic:blipFill>
                  <pic:spPr bwMode="auto">
                    <a:xfrm>
                      <a:off x="0" y="0"/>
                      <a:ext cx="2589019" cy="1890335"/>
                    </a:xfrm>
                    <a:prstGeom prst="rect">
                      <a:avLst/>
                    </a:prstGeom>
                    <a:noFill/>
                    <a:ln>
                      <a:noFill/>
                    </a:ln>
                    <a:extLst>
                      <a:ext uri="{53640926-AAD7-44D8-BBD7-CCE9431645EC}">
                        <a14:shadowObscured xmlns:a14="http://schemas.microsoft.com/office/drawing/2010/main"/>
                      </a:ext>
                    </a:extLst>
                  </pic:spPr>
                </pic:pic>
              </a:graphicData>
            </a:graphic>
          </wp:inline>
        </w:drawing>
      </w:r>
      <w:r w:rsidRPr="004D6678">
        <w:rPr>
          <w:rFonts w:asciiTheme="minorEastAsia" w:hAnsiTheme="minorEastAsia" w:hint="eastAsia"/>
          <w:sz w:val="22"/>
        </w:rPr>
        <w:t xml:space="preserve">　</w:t>
      </w:r>
      <w:r w:rsidRPr="004D6678">
        <w:rPr>
          <w:rFonts w:asciiTheme="minorEastAsia" w:hAnsiTheme="minorEastAsia" w:cs="ＭＳ Ｐゴシック" w:hint="eastAsia"/>
          <w:noProof/>
          <w:spacing w:val="7"/>
          <w:kern w:val="0"/>
          <w:sz w:val="22"/>
        </w:rPr>
        <w:drawing>
          <wp:inline distT="0" distB="0" distL="0" distR="0" wp14:anchorId="6C46FBBB" wp14:editId="7A341E0E">
            <wp:extent cx="2640878" cy="1869743"/>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Hisaki\AppData\Local\Microsoft\Windows\INetCache\Content.Word\14718806_10154040296136033_877769540851760055_n (250x177).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56203" cy="1880593"/>
                    </a:xfrm>
                    <a:prstGeom prst="rect">
                      <a:avLst/>
                    </a:prstGeom>
                    <a:noFill/>
                    <a:ln>
                      <a:noFill/>
                    </a:ln>
                  </pic:spPr>
                </pic:pic>
              </a:graphicData>
            </a:graphic>
          </wp:inline>
        </w:drawing>
      </w:r>
    </w:p>
    <w:p w:rsidR="00DF239B" w:rsidRDefault="00DF239B" w:rsidP="00AF7058">
      <w:pPr>
        <w:pStyle w:val="a7"/>
        <w:rPr>
          <w:rFonts w:asciiTheme="minorEastAsia" w:hAnsiTheme="minorEastAsia"/>
          <w:sz w:val="22"/>
        </w:rPr>
      </w:pPr>
    </w:p>
    <w:p w:rsidR="00897445" w:rsidRPr="004D6678" w:rsidRDefault="00897445" w:rsidP="00897445">
      <w:pPr>
        <w:pStyle w:val="a7"/>
        <w:ind w:firstLineChars="100" w:firstLine="220"/>
        <w:rPr>
          <w:rFonts w:asciiTheme="minorEastAsia" w:hAnsiTheme="minorEastAsia"/>
          <w:sz w:val="22"/>
        </w:rPr>
      </w:pPr>
      <w:r w:rsidRPr="004D6678">
        <w:rPr>
          <w:rFonts w:asciiTheme="minorEastAsia" w:hAnsiTheme="minorEastAsia" w:hint="eastAsia"/>
          <w:sz w:val="22"/>
        </w:rPr>
        <w:t>旭川市</w:t>
      </w:r>
      <w:r w:rsidRPr="004D6678">
        <w:rPr>
          <w:rStyle w:val="a6"/>
          <w:rFonts w:asciiTheme="minorEastAsia" w:hAnsiTheme="minorEastAsia" w:cs="Arial" w:hint="eastAsia"/>
          <w:b w:val="0"/>
          <w:sz w:val="22"/>
        </w:rPr>
        <w:t>下</w:t>
      </w:r>
      <w:r w:rsidRPr="004D6678">
        <w:rPr>
          <w:rStyle w:val="a6"/>
          <w:rFonts w:asciiTheme="minorEastAsia" w:hAnsiTheme="minorEastAsia" w:cs="Arial"/>
          <w:b w:val="0"/>
          <w:sz w:val="22"/>
        </w:rPr>
        <w:t>水処理</w:t>
      </w:r>
      <w:r w:rsidRPr="004D6678">
        <w:rPr>
          <w:rStyle w:val="a6"/>
          <w:rFonts w:asciiTheme="minorEastAsia" w:hAnsiTheme="minorEastAsia" w:cs="Arial" w:hint="eastAsia"/>
          <w:b w:val="0"/>
          <w:sz w:val="22"/>
        </w:rPr>
        <w:t>センター</w:t>
      </w:r>
      <w:r w:rsidR="00C457E2">
        <w:rPr>
          <w:rStyle w:val="a6"/>
          <w:rFonts w:asciiTheme="minorEastAsia" w:hAnsiTheme="minorEastAsia" w:cs="Arial" w:hint="eastAsia"/>
          <w:b w:val="0"/>
          <w:sz w:val="22"/>
        </w:rPr>
        <w:t>（</w:t>
      </w:r>
      <w:r w:rsidR="00C457E2" w:rsidRPr="004D6678">
        <w:rPr>
          <w:rFonts w:asciiTheme="minorEastAsia" w:hAnsiTheme="minorEastAsia" w:hint="eastAsia"/>
          <w:sz w:val="22"/>
        </w:rPr>
        <w:t>下水終末処理場</w:t>
      </w:r>
      <w:r w:rsidR="00C457E2">
        <w:rPr>
          <w:rFonts w:asciiTheme="minorEastAsia" w:hAnsiTheme="minorEastAsia" w:hint="eastAsia"/>
          <w:sz w:val="22"/>
        </w:rPr>
        <w:t>）では、</w:t>
      </w:r>
      <w:r w:rsidR="0007610E">
        <w:rPr>
          <w:rFonts w:asciiTheme="minorEastAsia" w:hAnsiTheme="minorEastAsia" w:hint="eastAsia"/>
          <w:sz w:val="22"/>
        </w:rPr>
        <w:t>タイの下水処理の現状について</w:t>
      </w:r>
      <w:r w:rsidRPr="004D6678">
        <w:rPr>
          <w:rFonts w:asciiTheme="minorEastAsia" w:hAnsiTheme="minorEastAsia" w:hint="eastAsia"/>
          <w:sz w:val="22"/>
        </w:rPr>
        <w:t>お話</w:t>
      </w:r>
      <w:r w:rsidR="0007610E">
        <w:rPr>
          <w:rFonts w:asciiTheme="minorEastAsia" w:hAnsiTheme="minorEastAsia" w:hint="eastAsia"/>
          <w:sz w:val="22"/>
        </w:rPr>
        <w:t>してもらい</w:t>
      </w:r>
      <w:r w:rsidRPr="004D6678">
        <w:rPr>
          <w:rFonts w:asciiTheme="minorEastAsia" w:hAnsiTheme="minorEastAsia" w:hint="eastAsia"/>
          <w:sz w:val="22"/>
        </w:rPr>
        <w:t>環境の違いを痛感する場面もありました。旭川</w:t>
      </w:r>
      <w:r w:rsidR="0007610E">
        <w:rPr>
          <w:rFonts w:asciiTheme="minorEastAsia" w:hAnsiTheme="minorEastAsia" w:hint="eastAsia"/>
          <w:sz w:val="22"/>
        </w:rPr>
        <w:t>市の職員か</w:t>
      </w:r>
      <w:r w:rsidRPr="004D6678">
        <w:rPr>
          <w:rFonts w:asciiTheme="minorEastAsia" w:hAnsiTheme="minorEastAsia" w:hint="eastAsia"/>
          <w:sz w:val="22"/>
        </w:rPr>
        <w:t>らは「現在の旭川の下水処理体制を構築するのに30年近くの時間を要し</w:t>
      </w:r>
      <w:r w:rsidR="0007610E">
        <w:rPr>
          <w:rFonts w:asciiTheme="minorEastAsia" w:hAnsiTheme="minorEastAsia" w:hint="eastAsia"/>
          <w:sz w:val="22"/>
        </w:rPr>
        <w:t>ました。環境にかかわる仕事をしているメンバーの皆さん、そして私たちは、</w:t>
      </w:r>
      <w:r w:rsidRPr="004D6678">
        <w:rPr>
          <w:rFonts w:asciiTheme="minorEastAsia" w:hAnsiTheme="minorEastAsia" w:hint="eastAsia"/>
          <w:sz w:val="22"/>
        </w:rPr>
        <w:t>次の世代のための仕事をしているという誇りをもってともに頑張っていきましょう」と励ましの言葉をいただきました。</w:t>
      </w:r>
    </w:p>
    <w:p w:rsidR="00897445" w:rsidRDefault="00897445" w:rsidP="00AF7058">
      <w:pPr>
        <w:pStyle w:val="a7"/>
        <w:rPr>
          <w:rFonts w:asciiTheme="minorEastAsia" w:hAnsiTheme="minorEastAsia"/>
          <w:sz w:val="22"/>
        </w:rPr>
      </w:pPr>
    </w:p>
    <w:p w:rsidR="000A5162" w:rsidRPr="004D6678" w:rsidRDefault="00A209BB" w:rsidP="00AF7058">
      <w:pPr>
        <w:pStyle w:val="a7"/>
        <w:rPr>
          <w:rFonts w:asciiTheme="minorEastAsia" w:hAnsiTheme="minorEastAsia"/>
          <w:sz w:val="22"/>
        </w:rPr>
      </w:pPr>
      <w:r w:rsidRPr="004D6678">
        <w:rPr>
          <w:rFonts w:asciiTheme="minorEastAsia" w:hAnsiTheme="minorEastAsia" w:cs="ＭＳ Ｐゴシック"/>
          <w:noProof/>
          <w:spacing w:val="7"/>
          <w:kern w:val="0"/>
          <w:sz w:val="22"/>
        </w:rPr>
        <w:drawing>
          <wp:inline distT="0" distB="0" distL="0" distR="0" wp14:anchorId="214F127C" wp14:editId="7184DECF">
            <wp:extent cx="2612077" cy="196527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716237_10154040278001033_2834012855198148558_n (300x22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615137" cy="1967580"/>
                    </a:xfrm>
                    <a:prstGeom prst="rect">
                      <a:avLst/>
                    </a:prstGeom>
                    <a:noFill/>
                    <a:ln>
                      <a:noFill/>
                    </a:ln>
                  </pic:spPr>
                </pic:pic>
              </a:graphicData>
            </a:graphic>
          </wp:inline>
        </w:drawing>
      </w:r>
      <w:r w:rsidRPr="004D6678">
        <w:rPr>
          <w:rFonts w:asciiTheme="minorEastAsia" w:hAnsiTheme="minorEastAsia" w:hint="eastAsia"/>
          <w:sz w:val="22"/>
        </w:rPr>
        <w:t xml:space="preserve">　</w:t>
      </w:r>
      <w:r w:rsidRPr="004D6678">
        <w:rPr>
          <w:rFonts w:asciiTheme="minorEastAsia" w:hAnsiTheme="minorEastAsia" w:cs="ＭＳ Ｐゴシック"/>
          <w:noProof/>
          <w:spacing w:val="7"/>
          <w:kern w:val="0"/>
          <w:sz w:val="22"/>
        </w:rPr>
        <w:drawing>
          <wp:inline distT="0" distB="0" distL="0" distR="0" wp14:anchorId="3B992937" wp14:editId="7DCEE464">
            <wp:extent cx="2620370" cy="1971517"/>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716235_10154039492336033_2259257307049199857_n (300x22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626914" cy="1976441"/>
                    </a:xfrm>
                    <a:prstGeom prst="rect">
                      <a:avLst/>
                    </a:prstGeom>
                    <a:noFill/>
                    <a:ln>
                      <a:noFill/>
                    </a:ln>
                  </pic:spPr>
                </pic:pic>
              </a:graphicData>
            </a:graphic>
          </wp:inline>
        </w:drawing>
      </w:r>
    </w:p>
    <w:p w:rsidR="00897445" w:rsidRPr="004D6678" w:rsidRDefault="00897445" w:rsidP="00AF7058">
      <w:pPr>
        <w:pStyle w:val="a7"/>
        <w:rPr>
          <w:rFonts w:asciiTheme="minorEastAsia" w:hAnsiTheme="minorEastAsia"/>
          <w:sz w:val="22"/>
        </w:rPr>
      </w:pPr>
    </w:p>
    <w:p w:rsidR="00897445" w:rsidRPr="004D6678" w:rsidRDefault="00897445" w:rsidP="00AF7058">
      <w:pPr>
        <w:pStyle w:val="a7"/>
        <w:rPr>
          <w:rFonts w:asciiTheme="minorEastAsia" w:hAnsiTheme="minorEastAsia"/>
          <w:sz w:val="22"/>
        </w:rPr>
      </w:pPr>
    </w:p>
    <w:p w:rsidR="00DF239B" w:rsidRDefault="00DF239B" w:rsidP="00AF7058">
      <w:pPr>
        <w:pStyle w:val="a7"/>
        <w:rPr>
          <w:rFonts w:asciiTheme="minorEastAsia" w:hAnsiTheme="minorEastAsia" w:cs="Arial"/>
          <w:sz w:val="22"/>
        </w:rPr>
      </w:pPr>
      <w:r>
        <w:rPr>
          <w:rFonts w:asciiTheme="minorEastAsia" w:hAnsiTheme="minorEastAsia" w:cs="Arial" w:hint="eastAsia"/>
          <w:sz w:val="22"/>
        </w:rPr>
        <w:lastRenderedPageBreak/>
        <w:t>Ⅳ．プラスチック製容器包装ゴミの再商品化</w:t>
      </w:r>
    </w:p>
    <w:p w:rsidR="00DF239B" w:rsidRDefault="00DF239B" w:rsidP="00AF7058">
      <w:pPr>
        <w:pStyle w:val="a7"/>
        <w:rPr>
          <w:rFonts w:asciiTheme="minorEastAsia" w:hAnsiTheme="minorEastAsia" w:cs="Arial"/>
          <w:sz w:val="22"/>
        </w:rPr>
      </w:pPr>
    </w:p>
    <w:p w:rsidR="00C457E2" w:rsidRDefault="0007610E" w:rsidP="00DF239B">
      <w:pPr>
        <w:pStyle w:val="a7"/>
        <w:rPr>
          <w:rFonts w:asciiTheme="minorEastAsia" w:hAnsiTheme="minorEastAsia" w:cs="Arial"/>
          <w:sz w:val="22"/>
        </w:rPr>
      </w:pPr>
      <w:r w:rsidRPr="004D6678">
        <w:rPr>
          <w:rFonts w:asciiTheme="minorEastAsia" w:hAnsiTheme="minorEastAsia" w:cs="Arial" w:hint="eastAsia"/>
          <w:sz w:val="22"/>
        </w:rPr>
        <w:t>10月27日</w:t>
      </w:r>
      <w:r w:rsidR="00DF239B">
        <w:rPr>
          <w:rFonts w:asciiTheme="minorEastAsia" w:hAnsiTheme="minorEastAsia" w:cs="Arial" w:hint="eastAsia"/>
          <w:sz w:val="22"/>
        </w:rPr>
        <w:t>（木）、</w:t>
      </w:r>
      <w:r w:rsidR="00B71FF2" w:rsidRPr="004D6678">
        <w:rPr>
          <w:rFonts w:asciiTheme="minorEastAsia" w:hAnsiTheme="minorEastAsia" w:hint="eastAsia"/>
          <w:sz w:val="22"/>
        </w:rPr>
        <w:t>プラスチック</w:t>
      </w:r>
      <w:r w:rsidR="009308F9" w:rsidRPr="004D6678">
        <w:rPr>
          <w:rFonts w:asciiTheme="minorEastAsia" w:hAnsiTheme="minorEastAsia"/>
          <w:sz w:val="22"/>
        </w:rPr>
        <w:t>製容器包装</w:t>
      </w:r>
      <w:r w:rsidR="009308F9" w:rsidRPr="004D6678">
        <w:rPr>
          <w:rFonts w:asciiTheme="minorEastAsia" w:hAnsiTheme="minorEastAsia" w:hint="eastAsia"/>
          <w:sz w:val="22"/>
        </w:rPr>
        <w:t>の</w:t>
      </w:r>
      <w:r w:rsidR="00160AC8" w:rsidRPr="004D6678">
        <w:rPr>
          <w:rStyle w:val="st1"/>
          <w:rFonts w:asciiTheme="minorEastAsia" w:hAnsiTheme="minorEastAsia" w:cs="Arial"/>
          <w:sz w:val="22"/>
        </w:rPr>
        <w:t>リサイクル事業</w:t>
      </w:r>
      <w:r w:rsidR="00160AC8" w:rsidRPr="004D6678">
        <w:rPr>
          <w:rStyle w:val="st1"/>
          <w:rFonts w:asciiTheme="minorEastAsia" w:hAnsiTheme="minorEastAsia" w:cs="Arial" w:hint="eastAsia"/>
          <w:sz w:val="22"/>
        </w:rPr>
        <w:t>を手がける</w:t>
      </w:r>
      <w:r w:rsidR="007F6D81" w:rsidRPr="004D6678">
        <w:rPr>
          <w:rFonts w:asciiTheme="minorEastAsia" w:hAnsiTheme="minorEastAsia" w:cs="Arial" w:hint="eastAsia"/>
          <w:sz w:val="22"/>
        </w:rPr>
        <w:t>田中石灰工業</w:t>
      </w:r>
      <w:r w:rsidR="00160AC8" w:rsidRPr="004D6678">
        <w:rPr>
          <w:rFonts w:asciiTheme="minorEastAsia" w:hAnsiTheme="minorEastAsia" w:cs="Arial" w:hint="eastAsia"/>
          <w:sz w:val="22"/>
        </w:rPr>
        <w:t>（株）</w:t>
      </w:r>
      <w:r w:rsidR="009308F9" w:rsidRPr="004D6678">
        <w:rPr>
          <w:rFonts w:asciiTheme="minorEastAsia" w:hAnsiTheme="minorEastAsia" w:cs="Arial" w:hint="eastAsia"/>
          <w:sz w:val="22"/>
        </w:rPr>
        <w:t>を訪問</w:t>
      </w:r>
      <w:r w:rsidR="00593E6F" w:rsidRPr="004D6678">
        <w:rPr>
          <w:rFonts w:asciiTheme="minorEastAsia" w:hAnsiTheme="minorEastAsia" w:cs="Arial" w:hint="eastAsia"/>
          <w:sz w:val="22"/>
        </w:rPr>
        <w:t>し</w:t>
      </w:r>
      <w:r w:rsidR="004F4735" w:rsidRPr="004D6678">
        <w:rPr>
          <w:rFonts w:asciiTheme="minorEastAsia" w:hAnsiTheme="minorEastAsia" w:cs="Arial" w:hint="eastAsia"/>
          <w:sz w:val="22"/>
        </w:rPr>
        <w:t>、廃</w:t>
      </w:r>
      <w:r w:rsidR="00B71FF2" w:rsidRPr="004D6678">
        <w:rPr>
          <w:rFonts w:asciiTheme="minorEastAsia" w:hAnsiTheme="minorEastAsia" w:cs="Arial" w:hint="eastAsia"/>
          <w:sz w:val="22"/>
        </w:rPr>
        <w:t>プラスチック</w:t>
      </w:r>
      <w:r w:rsidR="00C457E2">
        <w:rPr>
          <w:rFonts w:asciiTheme="minorEastAsia" w:hAnsiTheme="minorEastAsia" w:cs="Arial" w:hint="eastAsia"/>
          <w:sz w:val="22"/>
        </w:rPr>
        <w:t>が</w:t>
      </w:r>
      <w:r w:rsidR="0017254F">
        <w:rPr>
          <w:rFonts w:asciiTheme="minorEastAsia" w:hAnsiTheme="minorEastAsia" w:cs="Arial" w:hint="eastAsia"/>
          <w:sz w:val="22"/>
        </w:rPr>
        <w:t>再商品化されるまでの工程や技術を視察</w:t>
      </w:r>
      <w:r w:rsidR="004F4735" w:rsidRPr="004D6678">
        <w:rPr>
          <w:rFonts w:asciiTheme="minorEastAsia" w:hAnsiTheme="minorEastAsia" w:cs="Arial" w:hint="eastAsia"/>
          <w:sz w:val="22"/>
        </w:rPr>
        <w:t>しました。</w:t>
      </w:r>
    </w:p>
    <w:p w:rsidR="00160AC8" w:rsidRDefault="00DF239B" w:rsidP="00C457E2">
      <w:pPr>
        <w:pStyle w:val="a7"/>
        <w:ind w:firstLineChars="100" w:firstLine="220"/>
        <w:rPr>
          <w:rFonts w:asciiTheme="minorEastAsia" w:hAnsiTheme="minorEastAsia"/>
          <w:spacing w:val="7"/>
          <w:sz w:val="22"/>
        </w:rPr>
      </w:pPr>
      <w:r>
        <w:rPr>
          <w:rFonts w:asciiTheme="minorEastAsia" w:hAnsiTheme="minorEastAsia" w:cs="Arial" w:hint="eastAsia"/>
          <w:sz w:val="22"/>
        </w:rPr>
        <w:t>一般</w:t>
      </w:r>
      <w:r w:rsidR="00D00639" w:rsidRPr="004D6678">
        <w:rPr>
          <w:rFonts w:asciiTheme="minorEastAsia" w:hAnsiTheme="minorEastAsia"/>
          <w:spacing w:val="7"/>
          <w:sz w:val="22"/>
        </w:rPr>
        <w:t>家庭から排出され</w:t>
      </w:r>
      <w:r w:rsidR="0017254F">
        <w:rPr>
          <w:rFonts w:asciiTheme="minorEastAsia" w:hAnsiTheme="minorEastAsia" w:hint="eastAsia"/>
          <w:spacing w:val="7"/>
          <w:sz w:val="22"/>
        </w:rPr>
        <w:t>、</w:t>
      </w:r>
      <w:r w:rsidR="00D00639" w:rsidRPr="004D6678">
        <w:rPr>
          <w:rFonts w:asciiTheme="minorEastAsia" w:hAnsiTheme="minorEastAsia"/>
          <w:spacing w:val="7"/>
          <w:sz w:val="22"/>
        </w:rPr>
        <w:t>異物を除去した</w:t>
      </w:r>
      <w:r w:rsidR="00942ECE" w:rsidRPr="004D6678">
        <w:rPr>
          <w:rFonts w:asciiTheme="minorEastAsia" w:hAnsiTheme="minorEastAsia" w:hint="eastAsia"/>
          <w:spacing w:val="7"/>
          <w:sz w:val="22"/>
        </w:rPr>
        <w:t>プラスチック</w:t>
      </w:r>
      <w:r w:rsidR="00160AC8" w:rsidRPr="004D6678">
        <w:rPr>
          <w:rFonts w:asciiTheme="minorEastAsia" w:hAnsiTheme="minorEastAsia"/>
          <w:spacing w:val="7"/>
          <w:sz w:val="22"/>
        </w:rPr>
        <w:t>容器包装</w:t>
      </w:r>
      <w:r w:rsidR="0017254F">
        <w:rPr>
          <w:rFonts w:asciiTheme="minorEastAsia" w:hAnsiTheme="minorEastAsia" w:hint="eastAsia"/>
          <w:spacing w:val="7"/>
          <w:sz w:val="22"/>
        </w:rPr>
        <w:t>ゴミ</w:t>
      </w:r>
      <w:r w:rsidR="00160AC8" w:rsidRPr="004D6678">
        <w:rPr>
          <w:rFonts w:asciiTheme="minorEastAsia" w:hAnsiTheme="minorEastAsia"/>
          <w:spacing w:val="7"/>
          <w:sz w:val="22"/>
        </w:rPr>
        <w:t>を素材ごとに選別</w:t>
      </w:r>
      <w:r w:rsidR="00160AC8" w:rsidRPr="004D6678">
        <w:rPr>
          <w:rFonts w:asciiTheme="minorEastAsia" w:hAnsiTheme="minorEastAsia" w:hint="eastAsia"/>
          <w:spacing w:val="7"/>
          <w:sz w:val="22"/>
        </w:rPr>
        <w:t>し、</w:t>
      </w:r>
      <w:r w:rsidR="00160AC8" w:rsidRPr="004D6678">
        <w:rPr>
          <w:rFonts w:asciiTheme="minorEastAsia" w:hAnsiTheme="minorEastAsia"/>
          <w:spacing w:val="7"/>
          <w:sz w:val="22"/>
        </w:rPr>
        <w:t>粉砕・洗浄・比重選別・脱水・乾燥工程を経て、</w:t>
      </w:r>
      <w:r w:rsidR="00160AC8" w:rsidRPr="004D6678">
        <w:rPr>
          <w:rStyle w:val="st1"/>
          <w:rFonts w:asciiTheme="minorEastAsia" w:hAnsiTheme="minorEastAsia" w:cs="Arial"/>
          <w:sz w:val="22"/>
        </w:rPr>
        <w:t>加工しやすいように3～5</w:t>
      </w:r>
      <w:r w:rsidR="0017254F">
        <w:rPr>
          <w:rStyle w:val="st1"/>
          <w:rFonts w:asciiTheme="minorEastAsia" w:hAnsiTheme="minorEastAsia" w:cs="Arial" w:hint="eastAsia"/>
          <w:sz w:val="22"/>
        </w:rPr>
        <w:t>ミリ</w:t>
      </w:r>
      <w:r w:rsidR="00711C0F" w:rsidRPr="004D6678">
        <w:rPr>
          <w:rStyle w:val="st1"/>
          <w:rFonts w:asciiTheme="minorEastAsia" w:hAnsiTheme="minorEastAsia" w:cs="Arial"/>
          <w:sz w:val="22"/>
        </w:rPr>
        <w:t>程度の粒子状にした</w:t>
      </w:r>
      <w:r w:rsidR="00160AC8" w:rsidRPr="004D6678">
        <w:rPr>
          <w:rFonts w:asciiTheme="minorEastAsia" w:hAnsiTheme="minorEastAsia"/>
          <w:spacing w:val="7"/>
          <w:sz w:val="22"/>
        </w:rPr>
        <w:t>ペレット</w:t>
      </w:r>
      <w:r w:rsidR="00B81ADD" w:rsidRPr="004D6678">
        <w:rPr>
          <w:rFonts w:asciiTheme="minorEastAsia" w:hAnsiTheme="minorEastAsia" w:hint="eastAsia"/>
          <w:spacing w:val="7"/>
          <w:sz w:val="22"/>
        </w:rPr>
        <w:t>を</w:t>
      </w:r>
      <w:r w:rsidR="00D00639" w:rsidRPr="004D6678">
        <w:rPr>
          <w:rFonts w:asciiTheme="minorEastAsia" w:hAnsiTheme="minorEastAsia" w:hint="eastAsia"/>
          <w:spacing w:val="7"/>
          <w:sz w:val="22"/>
        </w:rPr>
        <w:t>生成</w:t>
      </w:r>
      <w:r w:rsidR="004F4735" w:rsidRPr="004D6678">
        <w:rPr>
          <w:rFonts w:asciiTheme="minorEastAsia" w:hAnsiTheme="minorEastAsia" w:hint="eastAsia"/>
          <w:spacing w:val="7"/>
          <w:sz w:val="22"/>
        </w:rPr>
        <w:t>します。</w:t>
      </w:r>
      <w:r w:rsidR="00B81ADD" w:rsidRPr="004D6678">
        <w:rPr>
          <w:rFonts w:asciiTheme="minorEastAsia" w:hAnsiTheme="minorEastAsia" w:hint="eastAsia"/>
          <w:spacing w:val="7"/>
          <w:sz w:val="22"/>
        </w:rPr>
        <w:t>そのペレットを素材に</w:t>
      </w:r>
      <w:r w:rsidR="00711C0F" w:rsidRPr="004D6678">
        <w:rPr>
          <w:rFonts w:asciiTheme="minorEastAsia" w:hAnsiTheme="minorEastAsia" w:hint="eastAsia"/>
          <w:spacing w:val="7"/>
          <w:sz w:val="22"/>
        </w:rPr>
        <w:t>リサイクルパレットや園芸ポットなど</w:t>
      </w:r>
      <w:r w:rsidR="004F4735" w:rsidRPr="004D6678">
        <w:rPr>
          <w:rFonts w:asciiTheme="minorEastAsia" w:hAnsiTheme="minorEastAsia" w:hint="eastAsia"/>
          <w:spacing w:val="7"/>
          <w:sz w:val="22"/>
        </w:rPr>
        <w:t>が</w:t>
      </w:r>
      <w:r w:rsidR="00C252D0" w:rsidRPr="004D6678">
        <w:rPr>
          <w:rFonts w:asciiTheme="minorEastAsia" w:hAnsiTheme="minorEastAsia" w:hint="eastAsia"/>
          <w:spacing w:val="7"/>
          <w:sz w:val="22"/>
        </w:rPr>
        <w:t>再商品化</w:t>
      </w:r>
      <w:r w:rsidR="00292E17" w:rsidRPr="004D6678">
        <w:rPr>
          <w:rFonts w:asciiTheme="minorEastAsia" w:hAnsiTheme="minorEastAsia" w:hint="eastAsia"/>
          <w:spacing w:val="7"/>
          <w:sz w:val="22"/>
        </w:rPr>
        <w:t>され</w:t>
      </w:r>
      <w:r w:rsidR="00C457E2">
        <w:rPr>
          <w:rFonts w:asciiTheme="minorEastAsia" w:hAnsiTheme="minorEastAsia" w:hint="eastAsia"/>
          <w:spacing w:val="7"/>
          <w:sz w:val="22"/>
        </w:rPr>
        <w:t>ています。資源</w:t>
      </w:r>
      <w:r>
        <w:rPr>
          <w:rFonts w:asciiTheme="minorEastAsia" w:hAnsiTheme="minorEastAsia" w:hint="eastAsia"/>
          <w:spacing w:val="7"/>
          <w:sz w:val="22"/>
        </w:rPr>
        <w:t>循環の取組みに関心を寄せていました。</w:t>
      </w:r>
    </w:p>
    <w:p w:rsidR="00DF239B" w:rsidRDefault="00DF239B" w:rsidP="00DF239B">
      <w:pPr>
        <w:pStyle w:val="a7"/>
        <w:rPr>
          <w:rFonts w:asciiTheme="minorEastAsia" w:hAnsiTheme="minorEastAsia"/>
          <w:spacing w:val="7"/>
          <w:sz w:val="22"/>
        </w:rPr>
      </w:pPr>
    </w:p>
    <w:p w:rsidR="00DF239B" w:rsidRPr="004D6678" w:rsidRDefault="00DF239B" w:rsidP="00DF239B">
      <w:pPr>
        <w:pStyle w:val="a7"/>
        <w:rPr>
          <w:rFonts w:asciiTheme="minorEastAsia" w:hAnsiTheme="minorEastAsia" w:cs="Arial"/>
          <w:sz w:val="22"/>
        </w:rPr>
      </w:pPr>
    </w:p>
    <w:p w:rsidR="00A209BB" w:rsidRPr="004D6678" w:rsidRDefault="00A209BB" w:rsidP="00A209BB">
      <w:pPr>
        <w:pStyle w:val="a7"/>
        <w:ind w:firstLineChars="100" w:firstLine="220"/>
        <w:rPr>
          <w:rStyle w:val="st1"/>
          <w:rFonts w:asciiTheme="minorEastAsia" w:hAnsiTheme="minorEastAsia"/>
          <w:spacing w:val="7"/>
          <w:sz w:val="22"/>
        </w:rPr>
      </w:pPr>
      <w:r w:rsidRPr="004D6678">
        <w:rPr>
          <w:rFonts w:asciiTheme="minorEastAsia" w:hAnsiTheme="minorEastAsia" w:cs="ＭＳ Ｐゴシック"/>
          <w:noProof/>
          <w:spacing w:val="7"/>
          <w:kern w:val="0"/>
          <w:sz w:val="22"/>
        </w:rPr>
        <w:drawing>
          <wp:inline distT="0" distB="0" distL="0" distR="0" wp14:anchorId="538EEB03" wp14:editId="2CDAA197">
            <wp:extent cx="2437577" cy="1833987"/>
            <wp:effectExtent l="0" t="0" r="1270" b="0"/>
            <wp:docPr id="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885 (300x22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437577" cy="1833987"/>
                    </a:xfrm>
                    <a:prstGeom prst="rect">
                      <a:avLst/>
                    </a:prstGeom>
                    <a:noFill/>
                    <a:ln>
                      <a:noFill/>
                    </a:ln>
                  </pic:spPr>
                </pic:pic>
              </a:graphicData>
            </a:graphic>
          </wp:inline>
        </w:drawing>
      </w:r>
      <w:r w:rsidRPr="004D6678">
        <w:rPr>
          <w:rStyle w:val="st1"/>
          <w:rFonts w:asciiTheme="minorEastAsia" w:hAnsiTheme="minorEastAsia" w:hint="eastAsia"/>
          <w:spacing w:val="7"/>
          <w:sz w:val="22"/>
        </w:rPr>
        <w:t xml:space="preserve">　</w:t>
      </w:r>
      <w:r w:rsidRPr="004D6678">
        <w:rPr>
          <w:rFonts w:asciiTheme="minorEastAsia" w:hAnsiTheme="minorEastAsia" w:cs="ＭＳ Ｐゴシック"/>
          <w:noProof/>
          <w:spacing w:val="12"/>
          <w:kern w:val="0"/>
          <w:sz w:val="22"/>
        </w:rPr>
        <w:drawing>
          <wp:inline distT="0" distB="0" distL="0" distR="0" wp14:anchorId="22CB4B45" wp14:editId="6C13553B">
            <wp:extent cx="2624514" cy="1862155"/>
            <wp:effectExtent l="0" t="0" r="4445"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826244_1143773482377412_1357368060_n (300x21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624514" cy="1862155"/>
                    </a:xfrm>
                    <a:prstGeom prst="rect">
                      <a:avLst/>
                    </a:prstGeom>
                    <a:noFill/>
                    <a:ln>
                      <a:noFill/>
                    </a:ln>
                  </pic:spPr>
                </pic:pic>
              </a:graphicData>
            </a:graphic>
          </wp:inline>
        </w:drawing>
      </w:r>
    </w:p>
    <w:p w:rsidR="00A209BB" w:rsidRPr="004D6678" w:rsidRDefault="00A209BB" w:rsidP="00A209BB">
      <w:pPr>
        <w:pStyle w:val="a7"/>
        <w:ind w:firstLineChars="100" w:firstLine="244"/>
        <w:rPr>
          <w:rFonts w:asciiTheme="minorEastAsia" w:hAnsiTheme="minorEastAsia" w:cs="ＭＳ Ｐゴシック"/>
          <w:spacing w:val="12"/>
          <w:kern w:val="0"/>
          <w:sz w:val="22"/>
        </w:rPr>
      </w:pPr>
      <w:r w:rsidRPr="004D6678">
        <w:rPr>
          <w:rFonts w:asciiTheme="minorEastAsia" w:hAnsiTheme="minorEastAsia" w:cs="ＭＳ Ｐゴシック"/>
          <w:spacing w:val="12"/>
          <w:kern w:val="0"/>
          <w:sz w:val="22"/>
        </w:rPr>
        <w:t>様々な容器包装類</w:t>
      </w:r>
      <w:r w:rsidRPr="004D6678">
        <w:rPr>
          <w:rFonts w:asciiTheme="minorEastAsia" w:hAnsiTheme="minorEastAsia" w:cs="ＭＳ Ｐゴシック" w:hint="eastAsia"/>
          <w:spacing w:val="12"/>
          <w:kern w:val="0"/>
          <w:sz w:val="22"/>
        </w:rPr>
        <w:t>プラスチック</w:t>
      </w:r>
    </w:p>
    <w:p w:rsidR="00A209BB" w:rsidRPr="004D6678" w:rsidRDefault="00A209BB" w:rsidP="00897445">
      <w:pPr>
        <w:pStyle w:val="a7"/>
        <w:ind w:leftChars="100" w:left="430" w:hangingChars="100" w:hanging="220"/>
        <w:rPr>
          <w:rFonts w:asciiTheme="minorEastAsia" w:hAnsiTheme="minorEastAsia" w:cs="ＭＳ Ｐゴシック"/>
          <w:spacing w:val="7"/>
          <w:kern w:val="0"/>
          <w:sz w:val="22"/>
        </w:rPr>
      </w:pPr>
      <w:r w:rsidRPr="004D6678">
        <w:rPr>
          <w:rFonts w:asciiTheme="minorEastAsia" w:hAnsiTheme="minorEastAsia" w:cs="ＭＳ Ｐゴシック"/>
          <w:noProof/>
          <w:spacing w:val="7"/>
          <w:kern w:val="0"/>
          <w:sz w:val="22"/>
        </w:rPr>
        <w:drawing>
          <wp:inline distT="0" distB="0" distL="0" distR="0" wp14:anchorId="6C93EDA7" wp14:editId="021100A1">
            <wp:extent cx="2433643" cy="1924334"/>
            <wp:effectExtent l="0" t="0" r="508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888 (300x21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463974" cy="1948317"/>
                    </a:xfrm>
                    <a:prstGeom prst="rect">
                      <a:avLst/>
                    </a:prstGeom>
                    <a:noFill/>
                    <a:ln>
                      <a:noFill/>
                    </a:ln>
                  </pic:spPr>
                </pic:pic>
              </a:graphicData>
            </a:graphic>
          </wp:inline>
        </w:drawing>
      </w:r>
      <w:r w:rsidRPr="004D6678">
        <w:rPr>
          <w:rFonts w:asciiTheme="minorEastAsia" w:hAnsiTheme="minorEastAsia" w:cs="ＭＳ Ｐゴシック" w:hint="eastAsia"/>
          <w:spacing w:val="12"/>
          <w:kern w:val="0"/>
          <w:sz w:val="22"/>
        </w:rPr>
        <w:t xml:space="preserve">　</w:t>
      </w:r>
      <w:r w:rsidRPr="004D6678">
        <w:rPr>
          <w:rFonts w:asciiTheme="minorEastAsia" w:hAnsiTheme="minorEastAsia" w:cs="ＭＳ Ｐゴシック"/>
          <w:noProof/>
          <w:spacing w:val="12"/>
          <w:kern w:val="0"/>
          <w:sz w:val="22"/>
        </w:rPr>
        <w:drawing>
          <wp:inline distT="0" distB="0" distL="0" distR="0" wp14:anchorId="71433890" wp14:editId="3ADDF369">
            <wp:extent cx="2630216" cy="195163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893 (300x22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63104" cy="1976033"/>
                    </a:xfrm>
                    <a:prstGeom prst="rect">
                      <a:avLst/>
                    </a:prstGeom>
                    <a:noFill/>
                    <a:ln>
                      <a:noFill/>
                    </a:ln>
                  </pic:spPr>
                </pic:pic>
              </a:graphicData>
            </a:graphic>
          </wp:inline>
        </w:drawing>
      </w:r>
      <w:r w:rsidR="00897445" w:rsidRPr="004D6678">
        <w:rPr>
          <w:rFonts w:asciiTheme="minorEastAsia" w:hAnsiTheme="minorEastAsia" w:cs="ＭＳ Ｐゴシック" w:hint="eastAsia"/>
          <w:spacing w:val="12"/>
          <w:kern w:val="0"/>
          <w:sz w:val="22"/>
        </w:rPr>
        <w:t xml:space="preserve">　　　</w:t>
      </w:r>
      <w:r w:rsidRPr="004D6678">
        <w:rPr>
          <w:rFonts w:asciiTheme="minorEastAsia" w:hAnsiTheme="minorEastAsia" w:cs="ＭＳ Ｐゴシック"/>
          <w:spacing w:val="7"/>
          <w:kern w:val="0"/>
          <w:sz w:val="22"/>
        </w:rPr>
        <w:t>圧縮梱包された</w:t>
      </w:r>
      <w:r w:rsidR="00FE1418">
        <w:rPr>
          <w:rFonts w:asciiTheme="minorEastAsia" w:hAnsiTheme="minorEastAsia" w:cs="ＭＳ Ｐゴシック" w:hint="eastAsia"/>
          <w:spacing w:val="7"/>
          <w:kern w:val="0"/>
          <w:sz w:val="22"/>
        </w:rPr>
        <w:t>プラスチック容器</w:t>
      </w:r>
    </w:p>
    <w:p w:rsidR="00A209BB" w:rsidRPr="004D6678" w:rsidRDefault="00EC79F0" w:rsidP="00CF3E7A">
      <w:pPr>
        <w:pStyle w:val="a7"/>
        <w:ind w:firstLineChars="100" w:firstLine="220"/>
        <w:jc w:val="left"/>
        <w:rPr>
          <w:rFonts w:asciiTheme="minorEastAsia" w:hAnsiTheme="minorEastAsia" w:cs="ＭＳ Ｐゴシック"/>
          <w:spacing w:val="12"/>
          <w:kern w:val="0"/>
          <w:sz w:val="22"/>
        </w:rPr>
      </w:pPr>
      <w:r w:rsidRPr="004D6678">
        <w:rPr>
          <w:rFonts w:asciiTheme="minorEastAsia" w:hAnsiTheme="minorEastAsia" w:cs="ＭＳ Ｐゴシック"/>
          <w:noProof/>
          <w:spacing w:val="12"/>
          <w:kern w:val="0"/>
          <w:sz w:val="22"/>
        </w:rPr>
        <w:drawing>
          <wp:inline distT="0" distB="0" distL="0" distR="0" wp14:anchorId="0A155F7E" wp14:editId="70FD0969">
            <wp:extent cx="2470245" cy="1858567"/>
            <wp:effectExtent l="0" t="0" r="6350" b="8890"/>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886107_1143773785710715_1955075940_n (300x22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462402" cy="1852666"/>
                    </a:xfrm>
                    <a:prstGeom prst="rect">
                      <a:avLst/>
                    </a:prstGeom>
                    <a:noFill/>
                    <a:ln>
                      <a:noFill/>
                    </a:ln>
                  </pic:spPr>
                </pic:pic>
              </a:graphicData>
            </a:graphic>
          </wp:inline>
        </w:drawing>
      </w:r>
      <w:r w:rsidR="00CF3E7A" w:rsidRPr="004D6678">
        <w:rPr>
          <w:rFonts w:asciiTheme="minorEastAsia" w:hAnsiTheme="minorEastAsia" w:cs="ＭＳ Ｐゴシック" w:hint="eastAsia"/>
          <w:noProof/>
          <w:spacing w:val="12"/>
          <w:kern w:val="0"/>
          <w:sz w:val="22"/>
        </w:rPr>
        <w:t xml:space="preserve">　</w:t>
      </w:r>
      <w:r w:rsidR="00CF3E7A" w:rsidRPr="004D6678">
        <w:rPr>
          <w:rFonts w:asciiTheme="minorEastAsia" w:hAnsiTheme="minorEastAsia" w:cs="ＭＳ Ｐゴシック" w:hint="eastAsia"/>
          <w:noProof/>
          <w:spacing w:val="12"/>
          <w:kern w:val="0"/>
          <w:sz w:val="22"/>
        </w:rPr>
        <w:drawing>
          <wp:inline distT="0" distB="0" distL="0" distR="0" wp14:anchorId="2FF3A0EF" wp14:editId="3071CD83">
            <wp:extent cx="2552131" cy="1865583"/>
            <wp:effectExtent l="0" t="0" r="635" b="190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09 (300x225)_R.jpg"/>
                    <pic:cNvPicPr/>
                  </pic:nvPicPr>
                  <pic:blipFill>
                    <a:blip r:embed="rId45">
                      <a:extLst>
                        <a:ext uri="{28A0092B-C50C-407E-A947-70E740481C1C}">
                          <a14:useLocalDpi xmlns:a14="http://schemas.microsoft.com/office/drawing/2010/main" val="0"/>
                        </a:ext>
                      </a:extLst>
                    </a:blip>
                    <a:stretch>
                      <a:fillRect/>
                    </a:stretch>
                  </pic:blipFill>
                  <pic:spPr>
                    <a:xfrm>
                      <a:off x="0" y="0"/>
                      <a:ext cx="2572824" cy="1880709"/>
                    </a:xfrm>
                    <a:prstGeom prst="rect">
                      <a:avLst/>
                    </a:prstGeom>
                  </pic:spPr>
                </pic:pic>
              </a:graphicData>
            </a:graphic>
          </wp:inline>
        </w:drawing>
      </w:r>
      <w:r w:rsidR="00A209BB" w:rsidRPr="004D6678">
        <w:rPr>
          <w:rFonts w:asciiTheme="minorEastAsia" w:hAnsiTheme="minorEastAsia" w:cs="ＭＳ Ｐゴシック" w:hint="eastAsia"/>
          <w:spacing w:val="12"/>
          <w:kern w:val="0"/>
          <w:sz w:val="22"/>
        </w:rPr>
        <w:t xml:space="preserve">　　</w:t>
      </w:r>
    </w:p>
    <w:p w:rsidR="00A209BB" w:rsidRDefault="00EC79F0" w:rsidP="00EC79F0">
      <w:pPr>
        <w:pStyle w:val="a7"/>
        <w:ind w:firstLineChars="100" w:firstLine="220"/>
        <w:rPr>
          <w:rFonts w:asciiTheme="minorEastAsia" w:hAnsiTheme="minorEastAsia" w:cs="ＭＳ Ｐゴシック"/>
          <w:spacing w:val="12"/>
          <w:kern w:val="0"/>
          <w:sz w:val="22"/>
        </w:rPr>
      </w:pPr>
      <w:r w:rsidRPr="004D6678">
        <w:rPr>
          <w:rFonts w:asciiTheme="minorEastAsia" w:hAnsiTheme="minorEastAsia" w:cs="ＭＳ Ｐゴシック"/>
          <w:noProof/>
          <w:spacing w:val="7"/>
          <w:kern w:val="0"/>
          <w:sz w:val="22"/>
        </w:rPr>
        <w:lastRenderedPageBreak/>
        <w:drawing>
          <wp:inline distT="0" distB="0" distL="0" distR="0" wp14:anchorId="13F014EB" wp14:editId="7C5F3344">
            <wp:extent cx="2470245" cy="1947849"/>
            <wp:effectExtent l="0" t="0" r="6350" b="0"/>
            <wp:docPr id="41" name="図 2" descr="14910393_10154045581056033_12040392723879106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910393_10154045581056033_1204039272387910695_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0928" cy="1948388"/>
                    </a:xfrm>
                    <a:prstGeom prst="rect">
                      <a:avLst/>
                    </a:prstGeom>
                    <a:noFill/>
                    <a:ln>
                      <a:noFill/>
                    </a:ln>
                  </pic:spPr>
                </pic:pic>
              </a:graphicData>
            </a:graphic>
          </wp:inline>
        </w:drawing>
      </w:r>
      <w:r w:rsidRPr="004D6678">
        <w:rPr>
          <w:rFonts w:asciiTheme="minorEastAsia" w:hAnsiTheme="minorEastAsia" w:cs="ＭＳ Ｐゴシック" w:hint="eastAsia"/>
          <w:spacing w:val="12"/>
          <w:kern w:val="0"/>
          <w:sz w:val="22"/>
        </w:rPr>
        <w:t xml:space="preserve">　</w:t>
      </w:r>
      <w:r w:rsidRPr="004D6678">
        <w:rPr>
          <w:rFonts w:asciiTheme="minorEastAsia" w:hAnsiTheme="minorEastAsia" w:cs="ＭＳ Ｐゴシック"/>
          <w:noProof/>
          <w:spacing w:val="12"/>
          <w:kern w:val="0"/>
          <w:sz w:val="22"/>
        </w:rPr>
        <w:drawing>
          <wp:inline distT="0" distB="0" distL="0" distR="0" wp14:anchorId="2C1709C0" wp14:editId="0ADDC965">
            <wp:extent cx="2552131" cy="1937982"/>
            <wp:effectExtent l="0" t="0" r="635"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34089_10154045585666033_6701245790773326501_n (300x22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61783" cy="1945311"/>
                    </a:xfrm>
                    <a:prstGeom prst="rect">
                      <a:avLst/>
                    </a:prstGeom>
                    <a:noFill/>
                    <a:ln>
                      <a:noFill/>
                    </a:ln>
                  </pic:spPr>
                </pic:pic>
              </a:graphicData>
            </a:graphic>
          </wp:inline>
        </w:drawing>
      </w:r>
      <w:r w:rsidRPr="004D6678">
        <w:rPr>
          <w:rFonts w:asciiTheme="minorEastAsia" w:hAnsiTheme="minorEastAsia" w:cs="ＭＳ Ｐゴシック" w:hint="eastAsia"/>
          <w:spacing w:val="12"/>
          <w:kern w:val="0"/>
          <w:sz w:val="22"/>
        </w:rPr>
        <w:t xml:space="preserve">　　</w:t>
      </w:r>
    </w:p>
    <w:p w:rsidR="00FE1418" w:rsidRPr="004D6678" w:rsidRDefault="00FE1418" w:rsidP="00FE1418">
      <w:pPr>
        <w:pStyle w:val="a7"/>
        <w:ind w:firstLineChars="100" w:firstLine="244"/>
        <w:rPr>
          <w:rFonts w:asciiTheme="minorEastAsia" w:hAnsiTheme="minorEastAsia" w:cs="ＭＳ Ｐゴシック"/>
          <w:spacing w:val="12"/>
          <w:kern w:val="0"/>
          <w:sz w:val="22"/>
        </w:rPr>
      </w:pPr>
      <w:r>
        <w:rPr>
          <w:rFonts w:asciiTheme="minorEastAsia" w:hAnsiTheme="minorEastAsia" w:cs="ＭＳ Ｐゴシック" w:hint="eastAsia"/>
          <w:spacing w:val="12"/>
          <w:kern w:val="0"/>
          <w:sz w:val="22"/>
        </w:rPr>
        <w:t>ペレットに再生</w:t>
      </w:r>
    </w:p>
    <w:p w:rsidR="00C94DC5" w:rsidRDefault="00C94DC5" w:rsidP="00A209BB">
      <w:pPr>
        <w:pStyle w:val="a7"/>
        <w:ind w:firstLineChars="100" w:firstLine="244"/>
        <w:rPr>
          <w:rFonts w:asciiTheme="minorEastAsia" w:hAnsiTheme="minorEastAsia" w:cs="ＭＳ Ｐゴシック"/>
          <w:spacing w:val="12"/>
          <w:kern w:val="0"/>
          <w:sz w:val="22"/>
        </w:rPr>
      </w:pPr>
    </w:p>
    <w:p w:rsidR="00101642" w:rsidRDefault="00101642" w:rsidP="00A209BB">
      <w:pPr>
        <w:pStyle w:val="a7"/>
        <w:ind w:firstLineChars="100" w:firstLine="244"/>
        <w:rPr>
          <w:rFonts w:asciiTheme="minorEastAsia" w:hAnsiTheme="minorEastAsia" w:cs="ＭＳ Ｐゴシック"/>
          <w:spacing w:val="12"/>
          <w:kern w:val="0"/>
          <w:sz w:val="22"/>
        </w:rPr>
      </w:pPr>
    </w:p>
    <w:p w:rsidR="00A209BB" w:rsidRDefault="00DF239B" w:rsidP="00A209BB">
      <w:pPr>
        <w:pStyle w:val="a7"/>
        <w:ind w:firstLineChars="100" w:firstLine="244"/>
        <w:rPr>
          <w:rFonts w:asciiTheme="minorEastAsia" w:hAnsiTheme="minorEastAsia" w:cs="ＭＳ Ｐゴシック"/>
          <w:spacing w:val="12"/>
          <w:kern w:val="0"/>
          <w:sz w:val="22"/>
        </w:rPr>
      </w:pPr>
      <w:r>
        <w:rPr>
          <w:rFonts w:asciiTheme="minorEastAsia" w:hAnsiTheme="minorEastAsia" w:cs="ＭＳ Ｐゴシック" w:hint="eastAsia"/>
          <w:spacing w:val="12"/>
          <w:kern w:val="0"/>
          <w:sz w:val="22"/>
        </w:rPr>
        <w:t>Ⅴ．事業所及び一般家庭のゴミ分別と拠出</w:t>
      </w:r>
    </w:p>
    <w:p w:rsidR="00C94DC5" w:rsidRPr="004D6678" w:rsidRDefault="00C94DC5" w:rsidP="00C94DC5">
      <w:pPr>
        <w:pStyle w:val="a7"/>
        <w:ind w:firstLineChars="100" w:firstLine="244"/>
        <w:rPr>
          <w:rFonts w:asciiTheme="minorEastAsia" w:hAnsiTheme="minorEastAsia" w:cs="ＭＳ Ｐゴシック"/>
          <w:spacing w:val="12"/>
          <w:kern w:val="0"/>
          <w:sz w:val="22"/>
        </w:rPr>
      </w:pPr>
    </w:p>
    <w:p w:rsidR="00D278BC" w:rsidRPr="004D6678" w:rsidRDefault="00292E17" w:rsidP="00942ECE">
      <w:pPr>
        <w:pStyle w:val="a7"/>
        <w:rPr>
          <w:rStyle w:val="st1"/>
          <w:rFonts w:asciiTheme="minorEastAsia" w:hAnsiTheme="minorEastAsia" w:cs="Arial"/>
          <w:sz w:val="22"/>
        </w:rPr>
      </w:pPr>
      <w:r w:rsidRPr="004D6678">
        <w:rPr>
          <w:rStyle w:val="st1"/>
          <w:rFonts w:asciiTheme="minorEastAsia" w:hAnsiTheme="minorEastAsia" w:cs="Arial" w:hint="eastAsia"/>
          <w:sz w:val="22"/>
        </w:rPr>
        <w:t xml:space="preserve">　</w:t>
      </w:r>
      <w:r w:rsidR="00D278BC" w:rsidRPr="004D6678">
        <w:rPr>
          <w:rStyle w:val="st1"/>
          <w:rFonts w:asciiTheme="minorEastAsia" w:hAnsiTheme="minorEastAsia" w:cs="Arial" w:hint="eastAsia"/>
          <w:sz w:val="22"/>
        </w:rPr>
        <w:t>旭川市</w:t>
      </w:r>
      <w:r w:rsidR="00C94DC5">
        <w:rPr>
          <w:rStyle w:val="st1"/>
          <w:rFonts w:asciiTheme="minorEastAsia" w:hAnsiTheme="minorEastAsia" w:cs="Arial" w:hint="eastAsia"/>
          <w:sz w:val="22"/>
        </w:rPr>
        <w:t>では</w:t>
      </w:r>
      <w:r w:rsidR="00942ECE" w:rsidRPr="004D6678">
        <w:rPr>
          <w:rStyle w:val="st1"/>
          <w:rFonts w:asciiTheme="minorEastAsia" w:hAnsiTheme="minorEastAsia" w:cs="Arial" w:hint="eastAsia"/>
          <w:sz w:val="22"/>
        </w:rPr>
        <w:t>、</w:t>
      </w:r>
      <w:r w:rsidR="00D278BC" w:rsidRPr="004D6678">
        <w:rPr>
          <w:rStyle w:val="st1"/>
          <w:rFonts w:asciiTheme="minorEastAsia" w:hAnsiTheme="minorEastAsia" w:cs="Arial" w:hint="eastAsia"/>
          <w:sz w:val="22"/>
        </w:rPr>
        <w:t>事業所と一般家庭はどのようにゴミの分別</w:t>
      </w:r>
      <w:r w:rsidR="00CD58E8" w:rsidRPr="004D6678">
        <w:rPr>
          <w:rStyle w:val="st1"/>
          <w:rFonts w:asciiTheme="minorEastAsia" w:hAnsiTheme="minorEastAsia" w:cs="Arial" w:hint="eastAsia"/>
          <w:sz w:val="22"/>
        </w:rPr>
        <w:t>し排出</w:t>
      </w:r>
      <w:r w:rsidR="00D278BC" w:rsidRPr="004D6678">
        <w:rPr>
          <w:rStyle w:val="st1"/>
          <w:rFonts w:asciiTheme="minorEastAsia" w:hAnsiTheme="minorEastAsia" w:cs="Arial" w:hint="eastAsia"/>
          <w:sz w:val="22"/>
        </w:rPr>
        <w:t>を行っているのか</w:t>
      </w:r>
      <w:r w:rsidR="00C94DC5">
        <w:rPr>
          <w:rStyle w:val="st1"/>
          <w:rFonts w:asciiTheme="minorEastAsia" w:hAnsiTheme="minorEastAsia" w:cs="Arial" w:hint="eastAsia"/>
          <w:sz w:val="22"/>
        </w:rPr>
        <w:t>も</w:t>
      </w:r>
      <w:r w:rsidR="00CD58E8" w:rsidRPr="004D6678">
        <w:rPr>
          <w:rStyle w:val="st1"/>
          <w:rFonts w:asciiTheme="minorEastAsia" w:hAnsiTheme="minorEastAsia" w:cs="Arial" w:hint="eastAsia"/>
          <w:sz w:val="22"/>
        </w:rPr>
        <w:t>確認</w:t>
      </w:r>
      <w:r w:rsidR="00D278BC" w:rsidRPr="004D6678">
        <w:rPr>
          <w:rStyle w:val="st1"/>
          <w:rFonts w:asciiTheme="minorEastAsia" w:hAnsiTheme="minorEastAsia" w:cs="Arial" w:hint="eastAsia"/>
          <w:sz w:val="22"/>
        </w:rPr>
        <w:t>しました。事業</w:t>
      </w:r>
      <w:r w:rsidR="00CD58E8" w:rsidRPr="004D6678">
        <w:rPr>
          <w:rStyle w:val="st1"/>
          <w:rFonts w:asciiTheme="minorEastAsia" w:hAnsiTheme="minorEastAsia" w:cs="Arial" w:hint="eastAsia"/>
          <w:sz w:val="22"/>
        </w:rPr>
        <w:t>系</w:t>
      </w:r>
      <w:r w:rsidR="00D278BC" w:rsidRPr="004D6678">
        <w:rPr>
          <w:rStyle w:val="st1"/>
          <w:rFonts w:asciiTheme="minorEastAsia" w:hAnsiTheme="minorEastAsia" w:cs="Arial" w:hint="eastAsia"/>
          <w:sz w:val="22"/>
        </w:rPr>
        <w:t>は滞在しているホテルの分別の状況を担当者から説明を受けて、事業所内のゴミ集積場</w:t>
      </w:r>
      <w:r w:rsidR="00CD58E8" w:rsidRPr="004D6678">
        <w:rPr>
          <w:rStyle w:val="st1"/>
          <w:rFonts w:asciiTheme="minorEastAsia" w:hAnsiTheme="minorEastAsia" w:cs="Arial" w:hint="eastAsia"/>
          <w:sz w:val="22"/>
        </w:rPr>
        <w:t>を見学。</w:t>
      </w:r>
      <w:r w:rsidR="00D278BC" w:rsidRPr="004D6678">
        <w:rPr>
          <w:rStyle w:val="st1"/>
          <w:rFonts w:asciiTheme="minorEastAsia" w:hAnsiTheme="minorEastAsia" w:cs="Arial" w:hint="eastAsia"/>
          <w:sz w:val="22"/>
        </w:rPr>
        <w:t>一般家庭では、旭川市配布のゴミ収集カレンダー</w:t>
      </w:r>
      <w:r w:rsidR="00CD58E8" w:rsidRPr="004D6678">
        <w:rPr>
          <w:rStyle w:val="st1"/>
          <w:rFonts w:asciiTheme="minorEastAsia" w:hAnsiTheme="minorEastAsia" w:cs="Arial" w:hint="eastAsia"/>
          <w:sz w:val="22"/>
        </w:rPr>
        <w:t>をもとに、どのようにゴミの排出をしているのか、旭川市指定のゴミ袋やゴミ</w:t>
      </w:r>
      <w:r w:rsidR="000A2395">
        <w:rPr>
          <w:rStyle w:val="st1"/>
          <w:rFonts w:asciiTheme="minorEastAsia" w:hAnsiTheme="minorEastAsia" w:cs="Arial" w:hint="eastAsia"/>
          <w:sz w:val="22"/>
        </w:rPr>
        <w:t>の種類により排出の仕方も違う点等の説明を受け</w:t>
      </w:r>
      <w:r w:rsidR="00A722AF" w:rsidRPr="004D6678">
        <w:rPr>
          <w:rStyle w:val="st1"/>
          <w:rFonts w:asciiTheme="minorEastAsia" w:hAnsiTheme="minorEastAsia" w:cs="Arial" w:hint="eastAsia"/>
          <w:sz w:val="22"/>
        </w:rPr>
        <w:t>ました。ゴミステーションで</w:t>
      </w:r>
      <w:r w:rsidR="00CD58E8" w:rsidRPr="004D6678">
        <w:rPr>
          <w:rStyle w:val="st1"/>
          <w:rFonts w:asciiTheme="minorEastAsia" w:hAnsiTheme="minorEastAsia" w:cs="Arial" w:hint="eastAsia"/>
          <w:sz w:val="22"/>
        </w:rPr>
        <w:t>ルール違反のゴミの見学もしました</w:t>
      </w:r>
    </w:p>
    <w:p w:rsidR="004D6678" w:rsidRPr="004D6678" w:rsidRDefault="004D6678" w:rsidP="00942ECE">
      <w:pPr>
        <w:pStyle w:val="a7"/>
        <w:rPr>
          <w:rStyle w:val="st1"/>
          <w:rFonts w:asciiTheme="minorEastAsia" w:hAnsiTheme="minorEastAsia" w:cs="Arial"/>
          <w:sz w:val="22"/>
        </w:rPr>
      </w:pPr>
    </w:p>
    <w:p w:rsidR="00FE1418" w:rsidRDefault="00EC79F0" w:rsidP="00160AC8">
      <w:pPr>
        <w:widowControl/>
        <w:spacing w:after="240"/>
        <w:jc w:val="left"/>
        <w:rPr>
          <w:rFonts w:asciiTheme="minorEastAsia" w:hAnsiTheme="minorEastAsia" w:cs="Arial"/>
          <w:noProof/>
          <w:color w:val="545454"/>
          <w:sz w:val="22"/>
        </w:rPr>
      </w:pPr>
      <w:r w:rsidRPr="00171627">
        <w:rPr>
          <w:rFonts w:asciiTheme="minorEastAsia" w:hAnsiTheme="minorEastAsia" w:cs="Arial"/>
          <w:noProof/>
          <w:color w:val="545454"/>
          <w:sz w:val="22"/>
        </w:rPr>
        <w:drawing>
          <wp:inline distT="0" distB="0" distL="0" distR="0" wp14:anchorId="29762F2F" wp14:editId="35FCF6CA">
            <wp:extent cx="1760561" cy="1318218"/>
            <wp:effectExtent l="0" t="0" r="0" b="0"/>
            <wp:docPr id="40" name="図 40" descr="C:\Users\Hisaki\AppData\Local\Microsoft\Windows\INetCache\Content.Word\14611148_10154045639481033_5058648583660763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isaki\AppData\Local\Microsoft\Windows\INetCache\Content.Word\14611148_10154045639481033_5058648583660763533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3860" cy="1320688"/>
                    </a:xfrm>
                    <a:prstGeom prst="rect">
                      <a:avLst/>
                    </a:prstGeom>
                    <a:noFill/>
                    <a:ln>
                      <a:noFill/>
                    </a:ln>
                  </pic:spPr>
                </pic:pic>
              </a:graphicData>
            </a:graphic>
          </wp:inline>
        </w:drawing>
      </w:r>
      <w:r w:rsidR="004D6678">
        <w:rPr>
          <w:rFonts w:asciiTheme="minorEastAsia" w:hAnsiTheme="minorEastAsia" w:cs="Arial" w:hint="eastAsia"/>
          <w:noProof/>
          <w:color w:val="545454"/>
          <w:sz w:val="22"/>
        </w:rPr>
        <w:t xml:space="preserve">　</w:t>
      </w:r>
      <w:r w:rsidR="004D6678">
        <w:rPr>
          <w:rFonts w:asciiTheme="minorEastAsia" w:hAnsiTheme="minorEastAsia" w:cs="Arial"/>
          <w:noProof/>
          <w:color w:val="545454"/>
          <w:sz w:val="22"/>
        </w:rPr>
        <w:drawing>
          <wp:inline distT="0" distB="0" distL="0" distR="0">
            <wp:extent cx="1405720" cy="1874294"/>
            <wp:effectExtent l="0" t="0" r="444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1229_10154041934836033_3119785841307140718_n (225x300).jpg"/>
                    <pic:cNvPicPr/>
                  </pic:nvPicPr>
                  <pic:blipFill>
                    <a:blip r:embed="rId49">
                      <a:extLst>
                        <a:ext uri="{28A0092B-C50C-407E-A947-70E740481C1C}">
                          <a14:useLocalDpi xmlns:a14="http://schemas.microsoft.com/office/drawing/2010/main" val="0"/>
                        </a:ext>
                      </a:extLst>
                    </a:blip>
                    <a:stretch>
                      <a:fillRect/>
                    </a:stretch>
                  </pic:blipFill>
                  <pic:spPr>
                    <a:xfrm>
                      <a:off x="0" y="0"/>
                      <a:ext cx="1408242" cy="1877656"/>
                    </a:xfrm>
                    <a:prstGeom prst="rect">
                      <a:avLst/>
                    </a:prstGeom>
                  </pic:spPr>
                </pic:pic>
              </a:graphicData>
            </a:graphic>
          </wp:inline>
        </w:drawing>
      </w:r>
      <w:r w:rsidR="004D6678">
        <w:rPr>
          <w:rFonts w:asciiTheme="minorEastAsia" w:hAnsiTheme="minorEastAsia" w:cs="Arial" w:hint="eastAsia"/>
          <w:noProof/>
          <w:color w:val="545454"/>
          <w:sz w:val="22"/>
        </w:rPr>
        <w:t xml:space="preserve">　</w:t>
      </w:r>
      <w:r w:rsidR="004D6678">
        <w:rPr>
          <w:rFonts w:asciiTheme="minorEastAsia" w:hAnsiTheme="minorEastAsia" w:cs="Arial"/>
          <w:noProof/>
          <w:color w:val="545454"/>
          <w:sz w:val="22"/>
        </w:rPr>
        <w:drawing>
          <wp:inline distT="0" distB="0" distL="0" distR="0">
            <wp:extent cx="1746912" cy="1310185"/>
            <wp:effectExtent l="0" t="0" r="5715" b="444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6521_10154041934791033_8883439198093250688_o (300x225).jpg"/>
                    <pic:cNvPicPr/>
                  </pic:nvPicPr>
                  <pic:blipFill>
                    <a:blip r:embed="rId50">
                      <a:extLst>
                        <a:ext uri="{28A0092B-C50C-407E-A947-70E740481C1C}">
                          <a14:useLocalDpi xmlns:a14="http://schemas.microsoft.com/office/drawing/2010/main" val="0"/>
                        </a:ext>
                      </a:extLst>
                    </a:blip>
                    <a:stretch>
                      <a:fillRect/>
                    </a:stretch>
                  </pic:blipFill>
                  <pic:spPr>
                    <a:xfrm>
                      <a:off x="0" y="0"/>
                      <a:ext cx="1745017" cy="1308764"/>
                    </a:xfrm>
                    <a:prstGeom prst="rect">
                      <a:avLst/>
                    </a:prstGeom>
                  </pic:spPr>
                </pic:pic>
              </a:graphicData>
            </a:graphic>
          </wp:inline>
        </w:drawing>
      </w:r>
    </w:p>
    <w:p w:rsidR="00FE1418" w:rsidRDefault="00FE1418" w:rsidP="00171627">
      <w:pPr>
        <w:widowControl/>
        <w:spacing w:after="240"/>
        <w:ind w:firstLineChars="100" w:firstLine="220"/>
        <w:jc w:val="left"/>
        <w:rPr>
          <w:rFonts w:asciiTheme="minorEastAsia" w:hAnsiTheme="minorEastAsia"/>
          <w:color w:val="000000" w:themeColor="text1"/>
          <w:sz w:val="22"/>
        </w:rPr>
      </w:pPr>
    </w:p>
    <w:p w:rsidR="00D00639" w:rsidRPr="00171627" w:rsidRDefault="00E31DD1" w:rsidP="00171627">
      <w:pPr>
        <w:widowControl/>
        <w:spacing w:after="240"/>
        <w:ind w:firstLineChars="100" w:firstLine="220"/>
        <w:jc w:val="left"/>
        <w:rPr>
          <w:rStyle w:val="st1"/>
          <w:rFonts w:asciiTheme="minorEastAsia" w:hAnsiTheme="minorEastAsia"/>
          <w:color w:val="000000" w:themeColor="text1"/>
          <w:sz w:val="22"/>
        </w:rPr>
      </w:pPr>
      <w:r w:rsidRPr="00171627">
        <w:rPr>
          <w:rFonts w:asciiTheme="minorEastAsia" w:hAnsiTheme="minorEastAsia" w:hint="eastAsia"/>
          <w:color w:val="000000" w:themeColor="text1"/>
          <w:sz w:val="22"/>
        </w:rPr>
        <w:t>旭川市内の</w:t>
      </w:r>
      <w:r w:rsidRPr="00171627">
        <w:rPr>
          <w:rFonts w:asciiTheme="minorEastAsia" w:hAnsiTheme="minorEastAsia"/>
          <w:color w:val="000000" w:themeColor="text1"/>
          <w:sz w:val="22"/>
        </w:rPr>
        <w:t>家庭</w:t>
      </w:r>
      <w:r w:rsidR="000A2395">
        <w:rPr>
          <w:rFonts w:asciiTheme="minorEastAsia" w:hAnsiTheme="minorEastAsia" w:hint="eastAsia"/>
          <w:color w:val="000000" w:themeColor="text1"/>
          <w:sz w:val="22"/>
        </w:rPr>
        <w:t>ゴミ</w:t>
      </w:r>
      <w:r w:rsidRPr="00171627">
        <w:rPr>
          <w:rFonts w:asciiTheme="minorEastAsia" w:hAnsiTheme="minorEastAsia"/>
          <w:color w:val="000000" w:themeColor="text1"/>
          <w:sz w:val="22"/>
        </w:rPr>
        <w:t>は、有料化や分別の拡大などもあり減少して</w:t>
      </w:r>
      <w:r w:rsidR="000A2395">
        <w:rPr>
          <w:rFonts w:asciiTheme="minorEastAsia" w:hAnsiTheme="minorEastAsia" w:hint="eastAsia"/>
          <w:color w:val="000000" w:themeColor="text1"/>
          <w:sz w:val="22"/>
        </w:rPr>
        <w:t>い</w:t>
      </w:r>
      <w:r w:rsidRPr="00171627">
        <w:rPr>
          <w:rFonts w:asciiTheme="minorEastAsia" w:hAnsiTheme="minorEastAsia" w:hint="eastAsia"/>
          <w:color w:val="000000" w:themeColor="text1"/>
          <w:sz w:val="22"/>
        </w:rPr>
        <w:t>ますが、</w:t>
      </w:r>
      <w:r w:rsidR="00DF239B">
        <w:rPr>
          <w:rFonts w:asciiTheme="minorEastAsia" w:hAnsiTheme="minorEastAsia" w:hint="eastAsia"/>
          <w:color w:val="000000" w:themeColor="text1"/>
          <w:sz w:val="22"/>
        </w:rPr>
        <w:t>依然として</w:t>
      </w:r>
      <w:r w:rsidRPr="00171627">
        <w:rPr>
          <w:rFonts w:asciiTheme="minorEastAsia" w:hAnsiTheme="minorEastAsia"/>
          <w:color w:val="000000" w:themeColor="text1"/>
          <w:sz w:val="22"/>
        </w:rPr>
        <w:t>悪質な違反</w:t>
      </w:r>
      <w:r w:rsidR="000A2395">
        <w:rPr>
          <w:rFonts w:asciiTheme="minorEastAsia" w:hAnsiTheme="minorEastAsia" w:hint="eastAsia"/>
          <w:color w:val="000000" w:themeColor="text1"/>
          <w:sz w:val="22"/>
        </w:rPr>
        <w:t>ゴミ</w:t>
      </w:r>
      <w:r w:rsidR="00DF239B">
        <w:rPr>
          <w:rFonts w:asciiTheme="minorEastAsia" w:hAnsiTheme="minorEastAsia"/>
          <w:color w:val="000000" w:themeColor="text1"/>
          <w:sz w:val="22"/>
        </w:rPr>
        <w:t>も</w:t>
      </w:r>
      <w:r w:rsidR="00DF239B">
        <w:rPr>
          <w:rFonts w:asciiTheme="minorEastAsia" w:hAnsiTheme="minorEastAsia" w:hint="eastAsia"/>
          <w:color w:val="000000" w:themeColor="text1"/>
          <w:sz w:val="22"/>
        </w:rPr>
        <w:t>見られます。</w:t>
      </w:r>
      <w:r w:rsidRPr="00171627">
        <w:rPr>
          <w:rFonts w:asciiTheme="minorEastAsia" w:hAnsiTheme="minorEastAsia" w:cs="Arial" w:hint="eastAsia"/>
          <w:color w:val="000000" w:themeColor="text1"/>
          <w:sz w:val="22"/>
        </w:rPr>
        <w:t>分別</w:t>
      </w:r>
      <w:r w:rsidR="00DF239B">
        <w:rPr>
          <w:rFonts w:asciiTheme="minorEastAsia" w:hAnsiTheme="minorEastAsia" w:cs="Arial" w:hint="eastAsia"/>
          <w:color w:val="000000" w:themeColor="text1"/>
          <w:sz w:val="22"/>
        </w:rPr>
        <w:t>により</w:t>
      </w:r>
      <w:r w:rsidRPr="00171627">
        <w:rPr>
          <w:rFonts w:asciiTheme="minorEastAsia" w:hAnsiTheme="minorEastAsia" w:cs="Arial" w:hint="eastAsia"/>
          <w:color w:val="000000" w:themeColor="text1"/>
          <w:sz w:val="22"/>
        </w:rPr>
        <w:t>リサイクル率を高め、再資源化が可能になること</w:t>
      </w:r>
      <w:r w:rsidR="00DF239B">
        <w:rPr>
          <w:rFonts w:asciiTheme="minorEastAsia" w:hAnsiTheme="minorEastAsia" w:cs="Arial" w:hint="eastAsia"/>
          <w:color w:val="000000" w:themeColor="text1"/>
          <w:sz w:val="22"/>
        </w:rPr>
        <w:t>など</w:t>
      </w:r>
      <w:r w:rsidRPr="00171627">
        <w:rPr>
          <w:rFonts w:asciiTheme="minorEastAsia" w:hAnsiTheme="minorEastAsia" w:cs="Arial" w:hint="eastAsia"/>
          <w:color w:val="000000" w:themeColor="text1"/>
          <w:sz w:val="22"/>
        </w:rPr>
        <w:t>熱心に学びました。</w:t>
      </w:r>
    </w:p>
    <w:p w:rsidR="00C457E2" w:rsidRDefault="00C457E2" w:rsidP="00171627">
      <w:pPr>
        <w:ind w:firstLineChars="100" w:firstLine="220"/>
        <w:rPr>
          <w:rFonts w:asciiTheme="minorEastAsia" w:hAnsiTheme="minorEastAsia"/>
          <w:sz w:val="22"/>
        </w:rPr>
      </w:pPr>
    </w:p>
    <w:p w:rsidR="00C457E2" w:rsidRDefault="00C457E2" w:rsidP="00171627">
      <w:pPr>
        <w:ind w:firstLineChars="100" w:firstLine="220"/>
        <w:rPr>
          <w:rFonts w:asciiTheme="minorEastAsia" w:hAnsiTheme="minorEastAsia"/>
          <w:sz w:val="22"/>
        </w:rPr>
      </w:pPr>
    </w:p>
    <w:p w:rsidR="00101642" w:rsidRDefault="00101642" w:rsidP="00171627">
      <w:pPr>
        <w:ind w:firstLineChars="100" w:firstLine="220"/>
        <w:rPr>
          <w:rFonts w:asciiTheme="minorEastAsia" w:hAnsiTheme="minorEastAsia"/>
          <w:sz w:val="22"/>
        </w:rPr>
      </w:pPr>
    </w:p>
    <w:p w:rsidR="00711C0F" w:rsidRPr="00171627" w:rsidRDefault="0018254A" w:rsidP="00171627">
      <w:pPr>
        <w:ind w:firstLineChars="100" w:firstLine="220"/>
        <w:rPr>
          <w:rFonts w:asciiTheme="minorEastAsia" w:hAnsiTheme="minorEastAsia"/>
          <w:sz w:val="22"/>
        </w:rPr>
      </w:pPr>
      <w:r w:rsidRPr="00171627">
        <w:rPr>
          <w:rFonts w:asciiTheme="minorEastAsia" w:hAnsiTheme="minorEastAsia" w:hint="eastAsia"/>
          <w:sz w:val="22"/>
        </w:rPr>
        <w:lastRenderedPageBreak/>
        <w:t>研修チームは</w:t>
      </w:r>
      <w:r w:rsidR="00E45FF5" w:rsidRPr="00171627">
        <w:rPr>
          <w:rFonts w:asciiTheme="minorEastAsia" w:hAnsiTheme="minorEastAsia" w:hint="eastAsia"/>
          <w:sz w:val="22"/>
        </w:rPr>
        <w:t>、</w:t>
      </w:r>
      <w:r w:rsidRPr="00171627">
        <w:rPr>
          <w:rFonts w:asciiTheme="minorEastAsia" w:hAnsiTheme="minorEastAsia" w:cs="ＭＳ Ｐゴシック" w:hint="eastAsia"/>
          <w:color w:val="000000"/>
          <w:kern w:val="0"/>
          <w:sz w:val="22"/>
        </w:rPr>
        <w:t>滞在中に地区大会</w:t>
      </w:r>
      <w:r w:rsidR="000A2395">
        <w:rPr>
          <w:rFonts w:asciiTheme="minorEastAsia" w:hAnsiTheme="minorEastAsia" w:cs="ＭＳ Ｐゴシック" w:hint="eastAsia"/>
          <w:color w:val="000000"/>
          <w:kern w:val="0"/>
          <w:sz w:val="22"/>
        </w:rPr>
        <w:t>に</w:t>
      </w:r>
      <w:r w:rsidRPr="00171627">
        <w:rPr>
          <w:rFonts w:asciiTheme="minorEastAsia" w:hAnsiTheme="minorEastAsia" w:cs="ＭＳ Ｐゴシック" w:hint="eastAsia"/>
          <w:color w:val="000000"/>
          <w:kern w:val="0"/>
          <w:sz w:val="22"/>
        </w:rPr>
        <w:t>参加し、旭川西RCの例会のほか、旭川東北、旭川東、旭川モーニングの3</w:t>
      </w:r>
      <w:r w:rsidR="00C94DC5">
        <w:rPr>
          <w:rFonts w:asciiTheme="minorEastAsia" w:hAnsiTheme="minorEastAsia" w:cs="ＭＳ Ｐゴシック" w:hint="eastAsia"/>
          <w:color w:val="000000"/>
          <w:kern w:val="0"/>
          <w:sz w:val="22"/>
        </w:rPr>
        <w:t>クラブ合同例会にも参加</w:t>
      </w:r>
      <w:r w:rsidR="00711C0F" w:rsidRPr="00171627">
        <w:rPr>
          <w:rFonts w:asciiTheme="minorEastAsia" w:hAnsiTheme="minorEastAsia" w:hint="eastAsia"/>
          <w:sz w:val="22"/>
        </w:rPr>
        <w:t>、</w:t>
      </w:r>
      <w:r w:rsidR="00C94DC5">
        <w:rPr>
          <w:rFonts w:asciiTheme="minorEastAsia" w:hAnsiTheme="minorEastAsia" w:hint="eastAsia"/>
          <w:sz w:val="22"/>
        </w:rPr>
        <w:t>それぞれで</w:t>
      </w:r>
      <w:r w:rsidRPr="00171627">
        <w:rPr>
          <w:rFonts w:asciiTheme="minorEastAsia" w:hAnsiTheme="minorEastAsia" w:hint="eastAsia"/>
          <w:sz w:val="22"/>
        </w:rPr>
        <w:t>心温まる歓迎を受けました。チームメンバーからは、喜びと感謝の声が寄せられています。</w:t>
      </w:r>
      <w:r w:rsidR="00D00639" w:rsidRPr="00171627">
        <w:rPr>
          <w:rFonts w:asciiTheme="minorEastAsia" w:hAnsiTheme="minorEastAsia" w:hint="eastAsia"/>
          <w:sz w:val="22"/>
        </w:rPr>
        <w:t>この体験を自国でも生かしてもらえるものと思います。</w:t>
      </w:r>
    </w:p>
    <w:p w:rsidR="00C457E2" w:rsidRDefault="00C457E2" w:rsidP="00942ECE">
      <w:pPr>
        <w:ind w:leftChars="100" w:left="210" w:firstLineChars="100" w:firstLine="220"/>
        <w:rPr>
          <w:rFonts w:asciiTheme="minorEastAsia" w:hAnsiTheme="minorEastAsia"/>
          <w:sz w:val="22"/>
        </w:rPr>
      </w:pPr>
    </w:p>
    <w:p w:rsidR="00721722" w:rsidRDefault="00711C0F" w:rsidP="00942ECE">
      <w:pPr>
        <w:ind w:leftChars="100" w:left="210" w:firstLineChars="100" w:firstLine="220"/>
        <w:rPr>
          <w:rFonts w:asciiTheme="minorEastAsia" w:hAnsiTheme="minorEastAsia" w:cs="メイリオ"/>
          <w:kern w:val="0"/>
          <w:sz w:val="22"/>
        </w:rPr>
      </w:pPr>
      <w:r w:rsidRPr="004D6678">
        <w:rPr>
          <w:rFonts w:asciiTheme="minorEastAsia" w:hAnsiTheme="minorEastAsia" w:hint="eastAsia"/>
          <w:sz w:val="22"/>
        </w:rPr>
        <w:t>最後に、</w:t>
      </w:r>
      <w:r w:rsidR="0018254A" w:rsidRPr="004D6678">
        <w:rPr>
          <w:rFonts w:asciiTheme="minorEastAsia" w:hAnsiTheme="minorEastAsia" w:hint="eastAsia"/>
          <w:sz w:val="22"/>
        </w:rPr>
        <w:t>今回の</w:t>
      </w:r>
      <w:r w:rsidRPr="004D6678">
        <w:rPr>
          <w:rFonts w:asciiTheme="minorEastAsia" w:hAnsiTheme="minorEastAsia" w:hint="eastAsia"/>
          <w:sz w:val="22"/>
        </w:rPr>
        <w:t>研修では</w:t>
      </w:r>
      <w:r w:rsidR="0018254A" w:rsidRPr="004D6678">
        <w:rPr>
          <w:rFonts w:asciiTheme="minorEastAsia" w:hAnsiTheme="minorEastAsia" w:hint="eastAsia"/>
          <w:sz w:val="22"/>
        </w:rPr>
        <w:t>北見市と旭川市</w:t>
      </w:r>
      <w:r w:rsidRPr="004D6678">
        <w:rPr>
          <w:rFonts w:asciiTheme="minorEastAsia" w:hAnsiTheme="minorEastAsia" w:hint="eastAsia"/>
          <w:sz w:val="22"/>
        </w:rPr>
        <w:t>に大変お世話になりました。</w:t>
      </w:r>
      <w:r w:rsidR="00942ECE" w:rsidRPr="004D6678">
        <w:rPr>
          <w:rFonts w:asciiTheme="minorEastAsia" w:hAnsiTheme="minorEastAsia" w:cs="メイリオ" w:hint="eastAsia"/>
          <w:kern w:val="0"/>
          <w:sz w:val="22"/>
        </w:rPr>
        <w:t>北見市には研修用にバスを</w:t>
      </w:r>
      <w:r w:rsidR="00721722">
        <w:rPr>
          <w:rFonts w:asciiTheme="minorEastAsia" w:hAnsiTheme="minorEastAsia" w:cs="メイリオ" w:hint="eastAsia"/>
          <w:kern w:val="0"/>
          <w:sz w:val="22"/>
        </w:rPr>
        <w:t>提供</w:t>
      </w:r>
      <w:r w:rsidR="00983156" w:rsidRPr="004D6678">
        <w:rPr>
          <w:rFonts w:asciiTheme="minorEastAsia" w:hAnsiTheme="minorEastAsia" w:cs="メイリオ" w:hint="eastAsia"/>
          <w:kern w:val="0"/>
          <w:sz w:val="22"/>
        </w:rPr>
        <w:t>いただき</w:t>
      </w:r>
      <w:r w:rsidR="00FE1418">
        <w:rPr>
          <w:rFonts w:asciiTheme="minorEastAsia" w:hAnsiTheme="minorEastAsia" w:cs="メイリオ" w:hint="eastAsia"/>
          <w:kern w:val="0"/>
          <w:sz w:val="22"/>
        </w:rPr>
        <w:t>、</w:t>
      </w:r>
      <w:r w:rsidR="00983156" w:rsidRPr="004D6678">
        <w:rPr>
          <w:rFonts w:asciiTheme="minorEastAsia" w:hAnsiTheme="minorEastAsia" w:cs="メイリオ" w:hint="eastAsia"/>
          <w:kern w:val="0"/>
          <w:sz w:val="22"/>
        </w:rPr>
        <w:t>旭川市では</w:t>
      </w:r>
      <w:r w:rsidR="00721722">
        <w:rPr>
          <w:rFonts w:asciiTheme="minorEastAsia" w:hAnsiTheme="minorEastAsia" w:cs="メイリオ" w:hint="eastAsia"/>
          <w:kern w:val="0"/>
          <w:sz w:val="22"/>
        </w:rPr>
        <w:t>環境部</w:t>
      </w:r>
      <w:r w:rsidR="00D00639" w:rsidRPr="004D6678">
        <w:rPr>
          <w:rFonts w:asciiTheme="minorEastAsia" w:hAnsiTheme="minorEastAsia" w:cs="メイリオ" w:hint="eastAsia"/>
          <w:kern w:val="0"/>
          <w:sz w:val="22"/>
        </w:rPr>
        <w:t>職員が研修に同行し</w:t>
      </w:r>
      <w:r w:rsidR="00721722">
        <w:rPr>
          <w:rFonts w:asciiTheme="minorEastAsia" w:hAnsiTheme="minorEastAsia" w:cs="メイリオ" w:hint="eastAsia"/>
          <w:kern w:val="0"/>
          <w:sz w:val="22"/>
        </w:rPr>
        <w:t>、</w:t>
      </w:r>
      <w:r w:rsidR="00743436" w:rsidRPr="004D6678">
        <w:rPr>
          <w:rFonts w:asciiTheme="minorEastAsia" w:hAnsiTheme="minorEastAsia" w:cs="メイリオ" w:hint="eastAsia"/>
          <w:kern w:val="0"/>
          <w:sz w:val="22"/>
        </w:rPr>
        <w:t>きめ細かな案内をして</w:t>
      </w:r>
      <w:r w:rsidR="00942ECE" w:rsidRPr="004D6678">
        <w:rPr>
          <w:rFonts w:asciiTheme="minorEastAsia" w:hAnsiTheme="minorEastAsia" w:cs="メイリオ" w:hint="eastAsia"/>
          <w:kern w:val="0"/>
          <w:sz w:val="22"/>
        </w:rPr>
        <w:t>くださいました。</w:t>
      </w:r>
      <w:r w:rsidR="00177A61" w:rsidRPr="004D6678">
        <w:rPr>
          <w:rFonts w:asciiTheme="minorEastAsia" w:hAnsiTheme="minorEastAsia" w:cs="メイリオ" w:hint="eastAsia"/>
          <w:kern w:val="0"/>
          <w:sz w:val="22"/>
        </w:rPr>
        <w:t>行政、</w:t>
      </w:r>
      <w:r w:rsidR="00721722">
        <w:rPr>
          <w:rFonts w:asciiTheme="minorEastAsia" w:hAnsiTheme="minorEastAsia" w:cs="メイリオ" w:hint="eastAsia"/>
          <w:kern w:val="0"/>
          <w:sz w:val="22"/>
        </w:rPr>
        <w:t>各関係機関、多くのロータリアンの皆さんにご協力をいただいて</w:t>
      </w:r>
      <w:r w:rsidR="00FE1418">
        <w:rPr>
          <w:rFonts w:asciiTheme="minorEastAsia" w:hAnsiTheme="minorEastAsia" w:cs="メイリオ" w:hint="eastAsia"/>
          <w:kern w:val="0"/>
          <w:sz w:val="22"/>
        </w:rPr>
        <w:t>有意義な</w:t>
      </w:r>
      <w:r w:rsidR="00942ECE" w:rsidRPr="004D6678">
        <w:rPr>
          <w:rFonts w:asciiTheme="minorEastAsia" w:hAnsiTheme="minorEastAsia" w:cs="メイリオ" w:hint="eastAsia"/>
          <w:kern w:val="0"/>
          <w:sz w:val="22"/>
        </w:rPr>
        <w:t>研修事業</w:t>
      </w:r>
      <w:r w:rsidR="00FE1418">
        <w:rPr>
          <w:rFonts w:asciiTheme="minorEastAsia" w:hAnsiTheme="minorEastAsia" w:cs="メイリオ" w:hint="eastAsia"/>
          <w:kern w:val="0"/>
          <w:sz w:val="22"/>
        </w:rPr>
        <w:t>を</w:t>
      </w:r>
      <w:r w:rsidR="00942ECE" w:rsidRPr="004D6678">
        <w:rPr>
          <w:rFonts w:asciiTheme="minorEastAsia" w:hAnsiTheme="minorEastAsia" w:cs="メイリオ" w:hint="eastAsia"/>
          <w:kern w:val="0"/>
          <w:sz w:val="22"/>
        </w:rPr>
        <w:t>実施</w:t>
      </w:r>
      <w:r w:rsidR="00FE1418">
        <w:rPr>
          <w:rFonts w:asciiTheme="minorEastAsia" w:hAnsiTheme="minorEastAsia" w:cs="メイリオ" w:hint="eastAsia"/>
          <w:kern w:val="0"/>
          <w:sz w:val="22"/>
        </w:rPr>
        <w:t>することが</w:t>
      </w:r>
      <w:r w:rsidR="000A5162" w:rsidRPr="004D6678">
        <w:rPr>
          <w:rFonts w:asciiTheme="minorEastAsia" w:hAnsiTheme="minorEastAsia" w:cs="メイリオ" w:hint="eastAsia"/>
          <w:kern w:val="0"/>
          <w:sz w:val="22"/>
        </w:rPr>
        <w:t>できました</w:t>
      </w:r>
      <w:r w:rsidR="00FE1418">
        <w:rPr>
          <w:rFonts w:asciiTheme="minorEastAsia" w:hAnsiTheme="minorEastAsia" w:cs="メイリオ" w:hint="eastAsia"/>
          <w:kern w:val="0"/>
          <w:sz w:val="22"/>
        </w:rPr>
        <w:t>。</w:t>
      </w:r>
    </w:p>
    <w:p w:rsidR="00C457E2" w:rsidRDefault="00C457E2" w:rsidP="00942ECE">
      <w:pPr>
        <w:ind w:leftChars="100" w:left="210" w:firstLineChars="100" w:firstLine="220"/>
        <w:rPr>
          <w:rFonts w:asciiTheme="minorEastAsia" w:hAnsiTheme="minorEastAsia" w:cs="メイリオ"/>
          <w:kern w:val="0"/>
          <w:sz w:val="22"/>
        </w:rPr>
      </w:pPr>
    </w:p>
    <w:p w:rsidR="00BE57A5" w:rsidRPr="004D6678" w:rsidRDefault="00FE1418" w:rsidP="00942ECE">
      <w:pPr>
        <w:ind w:leftChars="100" w:left="210" w:firstLineChars="100" w:firstLine="220"/>
        <w:rPr>
          <w:rFonts w:asciiTheme="minorEastAsia" w:hAnsiTheme="minorEastAsia" w:cs="メイリオ"/>
          <w:kern w:val="0"/>
          <w:sz w:val="22"/>
        </w:rPr>
      </w:pPr>
      <w:r>
        <w:rPr>
          <w:rFonts w:asciiTheme="minorEastAsia" w:hAnsiTheme="minorEastAsia" w:cs="メイリオ" w:hint="eastAsia"/>
          <w:kern w:val="0"/>
          <w:sz w:val="22"/>
        </w:rPr>
        <w:t>関係各位に深く</w:t>
      </w:r>
      <w:r w:rsidR="00983156" w:rsidRPr="004D6678">
        <w:rPr>
          <w:rFonts w:asciiTheme="minorEastAsia" w:hAnsiTheme="minorEastAsia" w:cs="メイリオ" w:hint="eastAsia"/>
          <w:kern w:val="0"/>
          <w:sz w:val="22"/>
        </w:rPr>
        <w:t>感謝申し上げ、</w:t>
      </w:r>
      <w:r>
        <w:rPr>
          <w:rFonts w:asciiTheme="minorEastAsia" w:hAnsiTheme="minorEastAsia" w:cs="メイリオ" w:hint="eastAsia"/>
          <w:kern w:val="0"/>
          <w:sz w:val="22"/>
        </w:rPr>
        <w:t>VTT事業の</w:t>
      </w:r>
      <w:r w:rsidR="007F21D0" w:rsidRPr="004D6678">
        <w:rPr>
          <w:rFonts w:asciiTheme="minorEastAsia" w:hAnsiTheme="minorEastAsia" w:cs="メイリオ" w:hint="eastAsia"/>
          <w:kern w:val="0"/>
          <w:sz w:val="22"/>
        </w:rPr>
        <w:t>報告と</w:t>
      </w:r>
      <w:r w:rsidR="000A5162" w:rsidRPr="004D6678">
        <w:rPr>
          <w:rFonts w:asciiTheme="minorEastAsia" w:hAnsiTheme="minorEastAsia" w:cs="メイリオ" w:hint="eastAsia"/>
          <w:kern w:val="0"/>
          <w:sz w:val="22"/>
        </w:rPr>
        <w:t>させていただきます。</w:t>
      </w:r>
      <w:r w:rsidR="00983156" w:rsidRPr="004D6678">
        <w:rPr>
          <w:rFonts w:asciiTheme="minorEastAsia" w:hAnsiTheme="minorEastAsia" w:cs="メイリオ" w:hint="eastAsia"/>
          <w:kern w:val="0"/>
          <w:sz w:val="22"/>
        </w:rPr>
        <w:t xml:space="preserve">　　　</w:t>
      </w:r>
    </w:p>
    <w:sectPr w:rsidR="00BE57A5" w:rsidRPr="004D6678" w:rsidSect="00C457E2">
      <w:pgSz w:w="11906" w:h="16838"/>
      <w:pgMar w:top="1701" w:right="1701" w:bottom="79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A4A" w:rsidRDefault="00F11A4A" w:rsidP="00576CF5">
      <w:r>
        <w:separator/>
      </w:r>
    </w:p>
  </w:endnote>
  <w:endnote w:type="continuationSeparator" w:id="0">
    <w:p w:rsidR="00F11A4A" w:rsidRDefault="00F11A4A" w:rsidP="0057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A4A" w:rsidRDefault="00F11A4A" w:rsidP="00576CF5">
      <w:r>
        <w:separator/>
      </w:r>
    </w:p>
  </w:footnote>
  <w:footnote w:type="continuationSeparator" w:id="0">
    <w:p w:rsidR="00F11A4A" w:rsidRDefault="00F11A4A" w:rsidP="00576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36B49"/>
    <w:multiLevelType w:val="multilevel"/>
    <w:tmpl w:val="506A7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7C5DBE"/>
    <w:multiLevelType w:val="multilevel"/>
    <w:tmpl w:val="2532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DD5F90"/>
    <w:multiLevelType w:val="hybridMultilevel"/>
    <w:tmpl w:val="A6A46412"/>
    <w:lvl w:ilvl="0" w:tplc="22EABC2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676"/>
    <w:rsid w:val="00001160"/>
    <w:rsid w:val="00017FD9"/>
    <w:rsid w:val="00035BBD"/>
    <w:rsid w:val="0004373E"/>
    <w:rsid w:val="00052D87"/>
    <w:rsid w:val="0006713E"/>
    <w:rsid w:val="00071FFA"/>
    <w:rsid w:val="0007610E"/>
    <w:rsid w:val="00090034"/>
    <w:rsid w:val="000A2395"/>
    <w:rsid w:val="000A5162"/>
    <w:rsid w:val="000B67D0"/>
    <w:rsid w:val="000C2AB8"/>
    <w:rsid w:val="000C351C"/>
    <w:rsid w:val="000F0A4B"/>
    <w:rsid w:val="000F3218"/>
    <w:rsid w:val="000F699C"/>
    <w:rsid w:val="00101642"/>
    <w:rsid w:val="00103637"/>
    <w:rsid w:val="001114DF"/>
    <w:rsid w:val="001132D3"/>
    <w:rsid w:val="00124589"/>
    <w:rsid w:val="00157780"/>
    <w:rsid w:val="00160AC8"/>
    <w:rsid w:val="0016104C"/>
    <w:rsid w:val="00171627"/>
    <w:rsid w:val="0017254F"/>
    <w:rsid w:val="00173A7B"/>
    <w:rsid w:val="00177A61"/>
    <w:rsid w:val="0018254A"/>
    <w:rsid w:val="001A23AF"/>
    <w:rsid w:val="001A4AB5"/>
    <w:rsid w:val="001D27B1"/>
    <w:rsid w:val="001F07BE"/>
    <w:rsid w:val="001F0CB6"/>
    <w:rsid w:val="001F374C"/>
    <w:rsid w:val="002055B4"/>
    <w:rsid w:val="0020686F"/>
    <w:rsid w:val="002068D4"/>
    <w:rsid w:val="00207D1C"/>
    <w:rsid w:val="00216DA7"/>
    <w:rsid w:val="00225182"/>
    <w:rsid w:val="00234EC7"/>
    <w:rsid w:val="00292E17"/>
    <w:rsid w:val="002B7226"/>
    <w:rsid w:val="002F35BA"/>
    <w:rsid w:val="00300C30"/>
    <w:rsid w:val="00302353"/>
    <w:rsid w:val="00351BEB"/>
    <w:rsid w:val="003610DA"/>
    <w:rsid w:val="00366571"/>
    <w:rsid w:val="0036790C"/>
    <w:rsid w:val="00371290"/>
    <w:rsid w:val="0038744B"/>
    <w:rsid w:val="003933F5"/>
    <w:rsid w:val="003A7F55"/>
    <w:rsid w:val="003C68EA"/>
    <w:rsid w:val="003F3CD6"/>
    <w:rsid w:val="0040274E"/>
    <w:rsid w:val="00402ED4"/>
    <w:rsid w:val="00434A95"/>
    <w:rsid w:val="00457832"/>
    <w:rsid w:val="00464E6C"/>
    <w:rsid w:val="00466627"/>
    <w:rsid w:val="00471907"/>
    <w:rsid w:val="004A675D"/>
    <w:rsid w:val="004C352B"/>
    <w:rsid w:val="004D6678"/>
    <w:rsid w:val="004D7A94"/>
    <w:rsid w:val="004F4735"/>
    <w:rsid w:val="004F6C95"/>
    <w:rsid w:val="005017FC"/>
    <w:rsid w:val="00517854"/>
    <w:rsid w:val="00531323"/>
    <w:rsid w:val="005466DD"/>
    <w:rsid w:val="00546FA4"/>
    <w:rsid w:val="00576CF5"/>
    <w:rsid w:val="005855BF"/>
    <w:rsid w:val="00593E6F"/>
    <w:rsid w:val="005A790C"/>
    <w:rsid w:val="005C4764"/>
    <w:rsid w:val="005D232C"/>
    <w:rsid w:val="00632A7A"/>
    <w:rsid w:val="0066151B"/>
    <w:rsid w:val="006627DA"/>
    <w:rsid w:val="00666F78"/>
    <w:rsid w:val="006A0803"/>
    <w:rsid w:val="006D614C"/>
    <w:rsid w:val="006F61C1"/>
    <w:rsid w:val="00711C0F"/>
    <w:rsid w:val="00721722"/>
    <w:rsid w:val="00726953"/>
    <w:rsid w:val="00736CF2"/>
    <w:rsid w:val="00743436"/>
    <w:rsid w:val="0075570E"/>
    <w:rsid w:val="007613C3"/>
    <w:rsid w:val="00770A54"/>
    <w:rsid w:val="007811D7"/>
    <w:rsid w:val="00781CE9"/>
    <w:rsid w:val="007A7BC8"/>
    <w:rsid w:val="007B2983"/>
    <w:rsid w:val="007B58F4"/>
    <w:rsid w:val="007C64D3"/>
    <w:rsid w:val="007D4727"/>
    <w:rsid w:val="007F21D0"/>
    <w:rsid w:val="007F6C37"/>
    <w:rsid w:val="007F6D81"/>
    <w:rsid w:val="0080290E"/>
    <w:rsid w:val="008211DF"/>
    <w:rsid w:val="00823499"/>
    <w:rsid w:val="008372E3"/>
    <w:rsid w:val="00856623"/>
    <w:rsid w:val="00897445"/>
    <w:rsid w:val="008B40DE"/>
    <w:rsid w:val="008D628F"/>
    <w:rsid w:val="008E3EAF"/>
    <w:rsid w:val="008F410A"/>
    <w:rsid w:val="0090229A"/>
    <w:rsid w:val="00913115"/>
    <w:rsid w:val="009308F9"/>
    <w:rsid w:val="00942ECE"/>
    <w:rsid w:val="00951637"/>
    <w:rsid w:val="00971B42"/>
    <w:rsid w:val="00983156"/>
    <w:rsid w:val="009B0F97"/>
    <w:rsid w:val="009D6EE8"/>
    <w:rsid w:val="009F7B0C"/>
    <w:rsid w:val="00A209BB"/>
    <w:rsid w:val="00A2443B"/>
    <w:rsid w:val="00A279BA"/>
    <w:rsid w:val="00A327A0"/>
    <w:rsid w:val="00A34399"/>
    <w:rsid w:val="00A356C5"/>
    <w:rsid w:val="00A35F1E"/>
    <w:rsid w:val="00A551AF"/>
    <w:rsid w:val="00A5533B"/>
    <w:rsid w:val="00A66676"/>
    <w:rsid w:val="00A722AF"/>
    <w:rsid w:val="00A745E3"/>
    <w:rsid w:val="00AC509F"/>
    <w:rsid w:val="00AC57F7"/>
    <w:rsid w:val="00AE3167"/>
    <w:rsid w:val="00AF33BF"/>
    <w:rsid w:val="00AF5FB9"/>
    <w:rsid w:val="00AF7058"/>
    <w:rsid w:val="00B0403B"/>
    <w:rsid w:val="00B06933"/>
    <w:rsid w:val="00B71FF2"/>
    <w:rsid w:val="00B75DB5"/>
    <w:rsid w:val="00B81ADD"/>
    <w:rsid w:val="00BA5DE1"/>
    <w:rsid w:val="00BA745B"/>
    <w:rsid w:val="00BC5626"/>
    <w:rsid w:val="00BD4A88"/>
    <w:rsid w:val="00BE57A5"/>
    <w:rsid w:val="00C252D0"/>
    <w:rsid w:val="00C457E2"/>
    <w:rsid w:val="00C466A3"/>
    <w:rsid w:val="00C466B2"/>
    <w:rsid w:val="00C56860"/>
    <w:rsid w:val="00C60ED5"/>
    <w:rsid w:val="00C70CF8"/>
    <w:rsid w:val="00C774A2"/>
    <w:rsid w:val="00C94DC5"/>
    <w:rsid w:val="00C9767E"/>
    <w:rsid w:val="00CA5BC8"/>
    <w:rsid w:val="00CC60C5"/>
    <w:rsid w:val="00CD2C5D"/>
    <w:rsid w:val="00CD58E8"/>
    <w:rsid w:val="00CF06BB"/>
    <w:rsid w:val="00CF3E7A"/>
    <w:rsid w:val="00D00639"/>
    <w:rsid w:val="00D05474"/>
    <w:rsid w:val="00D11E2A"/>
    <w:rsid w:val="00D26334"/>
    <w:rsid w:val="00D278BC"/>
    <w:rsid w:val="00D411BB"/>
    <w:rsid w:val="00D607E3"/>
    <w:rsid w:val="00D72B34"/>
    <w:rsid w:val="00D82DE4"/>
    <w:rsid w:val="00D86827"/>
    <w:rsid w:val="00D9251C"/>
    <w:rsid w:val="00DA656A"/>
    <w:rsid w:val="00DB28FA"/>
    <w:rsid w:val="00DE046F"/>
    <w:rsid w:val="00DE111D"/>
    <w:rsid w:val="00DE4922"/>
    <w:rsid w:val="00DF239B"/>
    <w:rsid w:val="00E24C91"/>
    <w:rsid w:val="00E31DD1"/>
    <w:rsid w:val="00E36CC3"/>
    <w:rsid w:val="00E45FF5"/>
    <w:rsid w:val="00E46A37"/>
    <w:rsid w:val="00E54477"/>
    <w:rsid w:val="00EA0BC5"/>
    <w:rsid w:val="00EC79F0"/>
    <w:rsid w:val="00ED4276"/>
    <w:rsid w:val="00F050FC"/>
    <w:rsid w:val="00F11A4A"/>
    <w:rsid w:val="00F248A4"/>
    <w:rsid w:val="00F25A6B"/>
    <w:rsid w:val="00F27E37"/>
    <w:rsid w:val="00F3676E"/>
    <w:rsid w:val="00F520C8"/>
    <w:rsid w:val="00F52D0B"/>
    <w:rsid w:val="00F65E3C"/>
    <w:rsid w:val="00F72F05"/>
    <w:rsid w:val="00F761CC"/>
    <w:rsid w:val="00F77BCE"/>
    <w:rsid w:val="00F81B15"/>
    <w:rsid w:val="00FA503C"/>
    <w:rsid w:val="00FB2EAF"/>
    <w:rsid w:val="00FB3CFB"/>
    <w:rsid w:val="00FD6F16"/>
    <w:rsid w:val="00FE1418"/>
    <w:rsid w:val="00FF16FF"/>
    <w:rsid w:val="00FF3A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55BF"/>
    <w:pPr>
      <w:ind w:leftChars="400" w:left="840"/>
    </w:pPr>
  </w:style>
  <w:style w:type="paragraph" w:styleId="Web">
    <w:name w:val="Normal (Web)"/>
    <w:basedOn w:val="a"/>
    <w:uiPriority w:val="99"/>
    <w:semiHidden/>
    <w:unhideWhenUsed/>
    <w:rsid w:val="00216D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lgo-summary">
    <w:name w:val="algo-summary"/>
    <w:basedOn w:val="a0"/>
    <w:rsid w:val="000F699C"/>
  </w:style>
  <w:style w:type="paragraph" w:styleId="a4">
    <w:name w:val="Date"/>
    <w:basedOn w:val="a"/>
    <w:next w:val="a"/>
    <w:link w:val="a5"/>
    <w:uiPriority w:val="99"/>
    <w:semiHidden/>
    <w:unhideWhenUsed/>
    <w:rsid w:val="00001160"/>
  </w:style>
  <w:style w:type="character" w:customStyle="1" w:styleId="a5">
    <w:name w:val="日付 (文字)"/>
    <w:basedOn w:val="a0"/>
    <w:link w:val="a4"/>
    <w:uiPriority w:val="99"/>
    <w:semiHidden/>
    <w:rsid w:val="00001160"/>
  </w:style>
  <w:style w:type="character" w:styleId="a6">
    <w:name w:val="Emphasis"/>
    <w:basedOn w:val="a0"/>
    <w:uiPriority w:val="20"/>
    <w:qFormat/>
    <w:rsid w:val="00001160"/>
    <w:rPr>
      <w:b/>
      <w:bCs/>
      <w:i w:val="0"/>
      <w:iCs w:val="0"/>
    </w:rPr>
  </w:style>
  <w:style w:type="character" w:customStyle="1" w:styleId="st1">
    <w:name w:val="st1"/>
    <w:basedOn w:val="a0"/>
    <w:rsid w:val="00001160"/>
  </w:style>
  <w:style w:type="paragraph" w:styleId="a7">
    <w:name w:val="No Spacing"/>
    <w:uiPriority w:val="1"/>
    <w:qFormat/>
    <w:rsid w:val="00DE111D"/>
    <w:pPr>
      <w:widowControl w:val="0"/>
      <w:jc w:val="both"/>
    </w:pPr>
  </w:style>
  <w:style w:type="paragraph" w:styleId="a8">
    <w:name w:val="Balloon Text"/>
    <w:basedOn w:val="a"/>
    <w:link w:val="a9"/>
    <w:uiPriority w:val="99"/>
    <w:semiHidden/>
    <w:unhideWhenUsed/>
    <w:rsid w:val="002F35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F35BA"/>
    <w:rPr>
      <w:rFonts w:asciiTheme="majorHAnsi" w:eastAsiaTheme="majorEastAsia" w:hAnsiTheme="majorHAnsi" w:cstheme="majorBidi"/>
      <w:sz w:val="18"/>
      <w:szCs w:val="18"/>
    </w:rPr>
  </w:style>
  <w:style w:type="character" w:styleId="aa">
    <w:name w:val="Hyperlink"/>
    <w:basedOn w:val="a0"/>
    <w:uiPriority w:val="99"/>
    <w:semiHidden/>
    <w:unhideWhenUsed/>
    <w:rsid w:val="001F07BE"/>
    <w:rPr>
      <w:color w:val="0088CC"/>
      <w:u w:val="single"/>
    </w:rPr>
  </w:style>
  <w:style w:type="paragraph" w:styleId="ab">
    <w:name w:val="header"/>
    <w:basedOn w:val="a"/>
    <w:link w:val="ac"/>
    <w:uiPriority w:val="99"/>
    <w:unhideWhenUsed/>
    <w:rsid w:val="00576CF5"/>
    <w:pPr>
      <w:tabs>
        <w:tab w:val="center" w:pos="4252"/>
        <w:tab w:val="right" w:pos="8504"/>
      </w:tabs>
      <w:snapToGrid w:val="0"/>
    </w:pPr>
  </w:style>
  <w:style w:type="character" w:customStyle="1" w:styleId="ac">
    <w:name w:val="ヘッダー (文字)"/>
    <w:basedOn w:val="a0"/>
    <w:link w:val="ab"/>
    <w:uiPriority w:val="99"/>
    <w:rsid w:val="00576CF5"/>
  </w:style>
  <w:style w:type="paragraph" w:styleId="ad">
    <w:name w:val="footer"/>
    <w:basedOn w:val="a"/>
    <w:link w:val="ae"/>
    <w:uiPriority w:val="99"/>
    <w:unhideWhenUsed/>
    <w:rsid w:val="00576CF5"/>
    <w:pPr>
      <w:tabs>
        <w:tab w:val="center" w:pos="4252"/>
        <w:tab w:val="right" w:pos="8504"/>
      </w:tabs>
      <w:snapToGrid w:val="0"/>
    </w:pPr>
  </w:style>
  <w:style w:type="character" w:customStyle="1" w:styleId="ae">
    <w:name w:val="フッター (文字)"/>
    <w:basedOn w:val="a0"/>
    <w:link w:val="ad"/>
    <w:uiPriority w:val="99"/>
    <w:rsid w:val="00576CF5"/>
  </w:style>
  <w:style w:type="table" w:styleId="af">
    <w:name w:val="Table Grid"/>
    <w:basedOn w:val="a1"/>
    <w:uiPriority w:val="59"/>
    <w:rsid w:val="004F6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55BF"/>
    <w:pPr>
      <w:ind w:leftChars="400" w:left="840"/>
    </w:pPr>
  </w:style>
  <w:style w:type="paragraph" w:styleId="Web">
    <w:name w:val="Normal (Web)"/>
    <w:basedOn w:val="a"/>
    <w:uiPriority w:val="99"/>
    <w:semiHidden/>
    <w:unhideWhenUsed/>
    <w:rsid w:val="00216D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lgo-summary">
    <w:name w:val="algo-summary"/>
    <w:basedOn w:val="a0"/>
    <w:rsid w:val="000F699C"/>
  </w:style>
  <w:style w:type="paragraph" w:styleId="a4">
    <w:name w:val="Date"/>
    <w:basedOn w:val="a"/>
    <w:next w:val="a"/>
    <w:link w:val="a5"/>
    <w:uiPriority w:val="99"/>
    <w:semiHidden/>
    <w:unhideWhenUsed/>
    <w:rsid w:val="00001160"/>
  </w:style>
  <w:style w:type="character" w:customStyle="1" w:styleId="a5">
    <w:name w:val="日付 (文字)"/>
    <w:basedOn w:val="a0"/>
    <w:link w:val="a4"/>
    <w:uiPriority w:val="99"/>
    <w:semiHidden/>
    <w:rsid w:val="00001160"/>
  </w:style>
  <w:style w:type="character" w:styleId="a6">
    <w:name w:val="Emphasis"/>
    <w:basedOn w:val="a0"/>
    <w:uiPriority w:val="20"/>
    <w:qFormat/>
    <w:rsid w:val="00001160"/>
    <w:rPr>
      <w:b/>
      <w:bCs/>
      <w:i w:val="0"/>
      <w:iCs w:val="0"/>
    </w:rPr>
  </w:style>
  <w:style w:type="character" w:customStyle="1" w:styleId="st1">
    <w:name w:val="st1"/>
    <w:basedOn w:val="a0"/>
    <w:rsid w:val="00001160"/>
  </w:style>
  <w:style w:type="paragraph" w:styleId="a7">
    <w:name w:val="No Spacing"/>
    <w:uiPriority w:val="1"/>
    <w:qFormat/>
    <w:rsid w:val="00DE111D"/>
    <w:pPr>
      <w:widowControl w:val="0"/>
      <w:jc w:val="both"/>
    </w:pPr>
  </w:style>
  <w:style w:type="paragraph" w:styleId="a8">
    <w:name w:val="Balloon Text"/>
    <w:basedOn w:val="a"/>
    <w:link w:val="a9"/>
    <w:uiPriority w:val="99"/>
    <w:semiHidden/>
    <w:unhideWhenUsed/>
    <w:rsid w:val="002F35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F35BA"/>
    <w:rPr>
      <w:rFonts w:asciiTheme="majorHAnsi" w:eastAsiaTheme="majorEastAsia" w:hAnsiTheme="majorHAnsi" w:cstheme="majorBidi"/>
      <w:sz w:val="18"/>
      <w:szCs w:val="18"/>
    </w:rPr>
  </w:style>
  <w:style w:type="character" w:styleId="aa">
    <w:name w:val="Hyperlink"/>
    <w:basedOn w:val="a0"/>
    <w:uiPriority w:val="99"/>
    <w:semiHidden/>
    <w:unhideWhenUsed/>
    <w:rsid w:val="001F07BE"/>
    <w:rPr>
      <w:color w:val="0088CC"/>
      <w:u w:val="single"/>
    </w:rPr>
  </w:style>
  <w:style w:type="paragraph" w:styleId="ab">
    <w:name w:val="header"/>
    <w:basedOn w:val="a"/>
    <w:link w:val="ac"/>
    <w:uiPriority w:val="99"/>
    <w:unhideWhenUsed/>
    <w:rsid w:val="00576CF5"/>
    <w:pPr>
      <w:tabs>
        <w:tab w:val="center" w:pos="4252"/>
        <w:tab w:val="right" w:pos="8504"/>
      </w:tabs>
      <w:snapToGrid w:val="0"/>
    </w:pPr>
  </w:style>
  <w:style w:type="character" w:customStyle="1" w:styleId="ac">
    <w:name w:val="ヘッダー (文字)"/>
    <w:basedOn w:val="a0"/>
    <w:link w:val="ab"/>
    <w:uiPriority w:val="99"/>
    <w:rsid w:val="00576CF5"/>
  </w:style>
  <w:style w:type="paragraph" w:styleId="ad">
    <w:name w:val="footer"/>
    <w:basedOn w:val="a"/>
    <w:link w:val="ae"/>
    <w:uiPriority w:val="99"/>
    <w:unhideWhenUsed/>
    <w:rsid w:val="00576CF5"/>
    <w:pPr>
      <w:tabs>
        <w:tab w:val="center" w:pos="4252"/>
        <w:tab w:val="right" w:pos="8504"/>
      </w:tabs>
      <w:snapToGrid w:val="0"/>
    </w:pPr>
  </w:style>
  <w:style w:type="character" w:customStyle="1" w:styleId="ae">
    <w:name w:val="フッター (文字)"/>
    <w:basedOn w:val="a0"/>
    <w:link w:val="ad"/>
    <w:uiPriority w:val="99"/>
    <w:rsid w:val="00576CF5"/>
  </w:style>
  <w:style w:type="table" w:styleId="af">
    <w:name w:val="Table Grid"/>
    <w:basedOn w:val="a1"/>
    <w:uiPriority w:val="59"/>
    <w:rsid w:val="004F6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8623">
      <w:bodyDiv w:val="1"/>
      <w:marLeft w:val="0"/>
      <w:marRight w:val="0"/>
      <w:marTop w:val="0"/>
      <w:marBottom w:val="0"/>
      <w:divBdr>
        <w:top w:val="none" w:sz="0" w:space="0" w:color="auto"/>
        <w:left w:val="none" w:sz="0" w:space="0" w:color="auto"/>
        <w:bottom w:val="none" w:sz="0" w:space="0" w:color="auto"/>
        <w:right w:val="none" w:sz="0" w:space="0" w:color="auto"/>
      </w:divBdr>
      <w:divsChild>
        <w:div w:id="1979413709">
          <w:marLeft w:val="0"/>
          <w:marRight w:val="0"/>
          <w:marTop w:val="0"/>
          <w:marBottom w:val="0"/>
          <w:divBdr>
            <w:top w:val="none" w:sz="0" w:space="0" w:color="auto"/>
            <w:left w:val="none" w:sz="0" w:space="0" w:color="auto"/>
            <w:bottom w:val="none" w:sz="0" w:space="0" w:color="auto"/>
            <w:right w:val="none" w:sz="0" w:space="0" w:color="auto"/>
          </w:divBdr>
          <w:divsChild>
            <w:div w:id="744765193">
              <w:marLeft w:val="0"/>
              <w:marRight w:val="0"/>
              <w:marTop w:val="0"/>
              <w:marBottom w:val="0"/>
              <w:divBdr>
                <w:top w:val="none" w:sz="0" w:space="0" w:color="auto"/>
                <w:left w:val="none" w:sz="0" w:space="0" w:color="auto"/>
                <w:bottom w:val="none" w:sz="0" w:space="0" w:color="auto"/>
                <w:right w:val="none" w:sz="0" w:space="0" w:color="auto"/>
              </w:divBdr>
              <w:divsChild>
                <w:div w:id="1902327499">
                  <w:marLeft w:val="0"/>
                  <w:marRight w:val="0"/>
                  <w:marTop w:val="100"/>
                  <w:marBottom w:val="100"/>
                  <w:divBdr>
                    <w:top w:val="none" w:sz="0" w:space="0" w:color="auto"/>
                    <w:left w:val="none" w:sz="0" w:space="0" w:color="auto"/>
                    <w:bottom w:val="none" w:sz="0" w:space="0" w:color="auto"/>
                    <w:right w:val="none" w:sz="0" w:space="0" w:color="auto"/>
                  </w:divBdr>
                  <w:divsChild>
                    <w:div w:id="142087563">
                      <w:marLeft w:val="0"/>
                      <w:marRight w:val="300"/>
                      <w:marTop w:val="0"/>
                      <w:marBottom w:val="450"/>
                      <w:divBdr>
                        <w:top w:val="none" w:sz="0" w:space="0" w:color="auto"/>
                        <w:left w:val="none" w:sz="0" w:space="0" w:color="auto"/>
                        <w:bottom w:val="none" w:sz="0" w:space="0" w:color="auto"/>
                        <w:right w:val="none" w:sz="0" w:space="0" w:color="auto"/>
                      </w:divBdr>
                      <w:divsChild>
                        <w:div w:id="925727412">
                          <w:marLeft w:val="0"/>
                          <w:marRight w:val="0"/>
                          <w:marTop w:val="0"/>
                          <w:marBottom w:val="0"/>
                          <w:divBdr>
                            <w:top w:val="none" w:sz="0" w:space="0" w:color="auto"/>
                            <w:left w:val="none" w:sz="0" w:space="0" w:color="auto"/>
                            <w:bottom w:val="none" w:sz="0" w:space="0" w:color="auto"/>
                            <w:right w:val="none" w:sz="0" w:space="0" w:color="auto"/>
                          </w:divBdr>
                          <w:divsChild>
                            <w:div w:id="503126086">
                              <w:marLeft w:val="0"/>
                              <w:marRight w:val="0"/>
                              <w:marTop w:val="0"/>
                              <w:marBottom w:val="0"/>
                              <w:divBdr>
                                <w:top w:val="single" w:sz="6" w:space="0" w:color="B3B3B3"/>
                                <w:left w:val="single" w:sz="6" w:space="0" w:color="B3B3B3"/>
                                <w:bottom w:val="single" w:sz="6" w:space="0" w:color="B3B3B3"/>
                                <w:right w:val="single" w:sz="6" w:space="0" w:color="B3B3B3"/>
                              </w:divBdr>
                              <w:divsChild>
                                <w:div w:id="37901839">
                                  <w:marLeft w:val="0"/>
                                  <w:marRight w:val="0"/>
                                  <w:marTop w:val="0"/>
                                  <w:marBottom w:val="0"/>
                                  <w:divBdr>
                                    <w:top w:val="none" w:sz="0" w:space="0" w:color="auto"/>
                                    <w:left w:val="none" w:sz="0" w:space="0" w:color="auto"/>
                                    <w:bottom w:val="none" w:sz="0" w:space="0" w:color="auto"/>
                                    <w:right w:val="none" w:sz="0" w:space="0" w:color="auto"/>
                                  </w:divBdr>
                                  <w:divsChild>
                                    <w:div w:id="248738821">
                                      <w:marLeft w:val="0"/>
                                      <w:marRight w:val="0"/>
                                      <w:marTop w:val="0"/>
                                      <w:marBottom w:val="0"/>
                                      <w:divBdr>
                                        <w:top w:val="none" w:sz="0" w:space="0" w:color="auto"/>
                                        <w:left w:val="none" w:sz="0" w:space="0" w:color="auto"/>
                                        <w:bottom w:val="none" w:sz="0" w:space="0" w:color="auto"/>
                                        <w:right w:val="none" w:sz="0" w:space="0" w:color="auto"/>
                                      </w:divBdr>
                                      <w:divsChild>
                                        <w:div w:id="160195101">
                                          <w:marLeft w:val="0"/>
                                          <w:marRight w:val="0"/>
                                          <w:marTop w:val="0"/>
                                          <w:marBottom w:val="0"/>
                                          <w:divBdr>
                                            <w:top w:val="none" w:sz="0" w:space="0" w:color="auto"/>
                                            <w:left w:val="none" w:sz="0" w:space="0" w:color="auto"/>
                                            <w:bottom w:val="none" w:sz="0" w:space="0" w:color="auto"/>
                                            <w:right w:val="none" w:sz="0" w:space="0" w:color="auto"/>
                                          </w:divBdr>
                                          <w:divsChild>
                                            <w:div w:id="3930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294284">
      <w:bodyDiv w:val="1"/>
      <w:marLeft w:val="0"/>
      <w:marRight w:val="0"/>
      <w:marTop w:val="0"/>
      <w:marBottom w:val="0"/>
      <w:divBdr>
        <w:top w:val="none" w:sz="0" w:space="0" w:color="auto"/>
        <w:left w:val="none" w:sz="0" w:space="0" w:color="auto"/>
        <w:bottom w:val="none" w:sz="0" w:space="0" w:color="auto"/>
        <w:right w:val="none" w:sz="0" w:space="0" w:color="auto"/>
      </w:divBdr>
      <w:divsChild>
        <w:div w:id="1301614824">
          <w:marLeft w:val="0"/>
          <w:marRight w:val="0"/>
          <w:marTop w:val="0"/>
          <w:marBottom w:val="0"/>
          <w:divBdr>
            <w:top w:val="none" w:sz="0" w:space="0" w:color="auto"/>
            <w:left w:val="none" w:sz="0" w:space="0" w:color="auto"/>
            <w:bottom w:val="none" w:sz="0" w:space="0" w:color="auto"/>
            <w:right w:val="none" w:sz="0" w:space="0" w:color="auto"/>
          </w:divBdr>
          <w:divsChild>
            <w:div w:id="1250235452">
              <w:marLeft w:val="0"/>
              <w:marRight w:val="0"/>
              <w:marTop w:val="0"/>
              <w:marBottom w:val="0"/>
              <w:divBdr>
                <w:top w:val="none" w:sz="0" w:space="0" w:color="auto"/>
                <w:left w:val="none" w:sz="0" w:space="0" w:color="auto"/>
                <w:bottom w:val="none" w:sz="0" w:space="0" w:color="auto"/>
                <w:right w:val="none" w:sz="0" w:space="0" w:color="auto"/>
              </w:divBdr>
              <w:divsChild>
                <w:div w:id="1943686308">
                  <w:marLeft w:val="0"/>
                  <w:marRight w:val="0"/>
                  <w:marTop w:val="100"/>
                  <w:marBottom w:val="100"/>
                  <w:divBdr>
                    <w:top w:val="none" w:sz="0" w:space="0" w:color="auto"/>
                    <w:left w:val="none" w:sz="0" w:space="0" w:color="auto"/>
                    <w:bottom w:val="none" w:sz="0" w:space="0" w:color="auto"/>
                    <w:right w:val="none" w:sz="0" w:space="0" w:color="auto"/>
                  </w:divBdr>
                  <w:divsChild>
                    <w:div w:id="1026516592">
                      <w:marLeft w:val="0"/>
                      <w:marRight w:val="300"/>
                      <w:marTop w:val="0"/>
                      <w:marBottom w:val="450"/>
                      <w:divBdr>
                        <w:top w:val="none" w:sz="0" w:space="0" w:color="auto"/>
                        <w:left w:val="none" w:sz="0" w:space="0" w:color="auto"/>
                        <w:bottom w:val="none" w:sz="0" w:space="0" w:color="auto"/>
                        <w:right w:val="none" w:sz="0" w:space="0" w:color="auto"/>
                      </w:divBdr>
                      <w:divsChild>
                        <w:div w:id="1511677967">
                          <w:marLeft w:val="0"/>
                          <w:marRight w:val="0"/>
                          <w:marTop w:val="0"/>
                          <w:marBottom w:val="0"/>
                          <w:divBdr>
                            <w:top w:val="none" w:sz="0" w:space="0" w:color="auto"/>
                            <w:left w:val="none" w:sz="0" w:space="0" w:color="auto"/>
                            <w:bottom w:val="none" w:sz="0" w:space="0" w:color="auto"/>
                            <w:right w:val="none" w:sz="0" w:space="0" w:color="auto"/>
                          </w:divBdr>
                          <w:divsChild>
                            <w:div w:id="2047824190">
                              <w:marLeft w:val="0"/>
                              <w:marRight w:val="0"/>
                              <w:marTop w:val="0"/>
                              <w:marBottom w:val="0"/>
                              <w:divBdr>
                                <w:top w:val="single" w:sz="6" w:space="0" w:color="B3B3B3"/>
                                <w:left w:val="single" w:sz="6" w:space="0" w:color="B3B3B3"/>
                                <w:bottom w:val="single" w:sz="6" w:space="0" w:color="B3B3B3"/>
                                <w:right w:val="single" w:sz="6" w:space="0" w:color="B3B3B3"/>
                              </w:divBdr>
                              <w:divsChild>
                                <w:div w:id="2004426170">
                                  <w:marLeft w:val="0"/>
                                  <w:marRight w:val="0"/>
                                  <w:marTop w:val="0"/>
                                  <w:marBottom w:val="0"/>
                                  <w:divBdr>
                                    <w:top w:val="none" w:sz="0" w:space="0" w:color="auto"/>
                                    <w:left w:val="none" w:sz="0" w:space="0" w:color="auto"/>
                                    <w:bottom w:val="none" w:sz="0" w:space="0" w:color="auto"/>
                                    <w:right w:val="none" w:sz="0" w:space="0" w:color="auto"/>
                                  </w:divBdr>
                                  <w:divsChild>
                                    <w:div w:id="1284573808">
                                      <w:marLeft w:val="0"/>
                                      <w:marRight w:val="0"/>
                                      <w:marTop w:val="0"/>
                                      <w:marBottom w:val="0"/>
                                      <w:divBdr>
                                        <w:top w:val="none" w:sz="0" w:space="0" w:color="auto"/>
                                        <w:left w:val="none" w:sz="0" w:space="0" w:color="auto"/>
                                        <w:bottom w:val="none" w:sz="0" w:space="0" w:color="auto"/>
                                        <w:right w:val="none" w:sz="0" w:space="0" w:color="auto"/>
                                      </w:divBdr>
                                      <w:divsChild>
                                        <w:div w:id="6137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1643512">
      <w:bodyDiv w:val="1"/>
      <w:marLeft w:val="0"/>
      <w:marRight w:val="0"/>
      <w:marTop w:val="0"/>
      <w:marBottom w:val="0"/>
      <w:divBdr>
        <w:top w:val="none" w:sz="0" w:space="0" w:color="auto"/>
        <w:left w:val="none" w:sz="0" w:space="0" w:color="auto"/>
        <w:bottom w:val="none" w:sz="0" w:space="0" w:color="auto"/>
        <w:right w:val="none" w:sz="0" w:space="0" w:color="auto"/>
      </w:divBdr>
      <w:divsChild>
        <w:div w:id="754017404">
          <w:marLeft w:val="0"/>
          <w:marRight w:val="0"/>
          <w:marTop w:val="0"/>
          <w:marBottom w:val="0"/>
          <w:divBdr>
            <w:top w:val="none" w:sz="0" w:space="0" w:color="auto"/>
            <w:left w:val="none" w:sz="0" w:space="0" w:color="auto"/>
            <w:bottom w:val="none" w:sz="0" w:space="0" w:color="auto"/>
            <w:right w:val="none" w:sz="0" w:space="0" w:color="auto"/>
          </w:divBdr>
          <w:divsChild>
            <w:div w:id="282536007">
              <w:marLeft w:val="0"/>
              <w:marRight w:val="0"/>
              <w:marTop w:val="0"/>
              <w:marBottom w:val="0"/>
              <w:divBdr>
                <w:top w:val="none" w:sz="0" w:space="0" w:color="auto"/>
                <w:left w:val="none" w:sz="0" w:space="0" w:color="auto"/>
                <w:bottom w:val="none" w:sz="0" w:space="0" w:color="auto"/>
                <w:right w:val="none" w:sz="0" w:space="0" w:color="auto"/>
              </w:divBdr>
              <w:divsChild>
                <w:div w:id="1707102164">
                  <w:marLeft w:val="0"/>
                  <w:marRight w:val="0"/>
                  <w:marTop w:val="100"/>
                  <w:marBottom w:val="100"/>
                  <w:divBdr>
                    <w:top w:val="none" w:sz="0" w:space="0" w:color="auto"/>
                    <w:left w:val="none" w:sz="0" w:space="0" w:color="auto"/>
                    <w:bottom w:val="none" w:sz="0" w:space="0" w:color="auto"/>
                    <w:right w:val="none" w:sz="0" w:space="0" w:color="auto"/>
                  </w:divBdr>
                  <w:divsChild>
                    <w:div w:id="1779175661">
                      <w:marLeft w:val="0"/>
                      <w:marRight w:val="300"/>
                      <w:marTop w:val="0"/>
                      <w:marBottom w:val="450"/>
                      <w:divBdr>
                        <w:top w:val="none" w:sz="0" w:space="0" w:color="auto"/>
                        <w:left w:val="none" w:sz="0" w:space="0" w:color="auto"/>
                        <w:bottom w:val="none" w:sz="0" w:space="0" w:color="auto"/>
                        <w:right w:val="none" w:sz="0" w:space="0" w:color="auto"/>
                      </w:divBdr>
                      <w:divsChild>
                        <w:div w:id="319384993">
                          <w:marLeft w:val="0"/>
                          <w:marRight w:val="0"/>
                          <w:marTop w:val="0"/>
                          <w:marBottom w:val="0"/>
                          <w:divBdr>
                            <w:top w:val="none" w:sz="0" w:space="0" w:color="auto"/>
                            <w:left w:val="none" w:sz="0" w:space="0" w:color="auto"/>
                            <w:bottom w:val="none" w:sz="0" w:space="0" w:color="auto"/>
                            <w:right w:val="none" w:sz="0" w:space="0" w:color="auto"/>
                          </w:divBdr>
                          <w:divsChild>
                            <w:div w:id="874469429">
                              <w:marLeft w:val="0"/>
                              <w:marRight w:val="0"/>
                              <w:marTop w:val="0"/>
                              <w:marBottom w:val="0"/>
                              <w:divBdr>
                                <w:top w:val="single" w:sz="6" w:space="0" w:color="B3B3B3"/>
                                <w:left w:val="single" w:sz="6" w:space="0" w:color="B3B3B3"/>
                                <w:bottom w:val="single" w:sz="6" w:space="0" w:color="B3B3B3"/>
                                <w:right w:val="single" w:sz="6" w:space="0" w:color="B3B3B3"/>
                              </w:divBdr>
                              <w:divsChild>
                                <w:div w:id="1902982759">
                                  <w:marLeft w:val="0"/>
                                  <w:marRight w:val="0"/>
                                  <w:marTop w:val="0"/>
                                  <w:marBottom w:val="0"/>
                                  <w:divBdr>
                                    <w:top w:val="none" w:sz="0" w:space="0" w:color="auto"/>
                                    <w:left w:val="none" w:sz="0" w:space="0" w:color="auto"/>
                                    <w:bottom w:val="none" w:sz="0" w:space="0" w:color="auto"/>
                                    <w:right w:val="none" w:sz="0" w:space="0" w:color="auto"/>
                                  </w:divBdr>
                                  <w:divsChild>
                                    <w:div w:id="1039933402">
                                      <w:marLeft w:val="0"/>
                                      <w:marRight w:val="0"/>
                                      <w:marTop w:val="0"/>
                                      <w:marBottom w:val="0"/>
                                      <w:divBdr>
                                        <w:top w:val="none" w:sz="0" w:space="0" w:color="auto"/>
                                        <w:left w:val="none" w:sz="0" w:space="0" w:color="auto"/>
                                        <w:bottom w:val="none" w:sz="0" w:space="0" w:color="auto"/>
                                        <w:right w:val="none" w:sz="0" w:space="0" w:color="auto"/>
                                      </w:divBdr>
                                      <w:divsChild>
                                        <w:div w:id="11850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756452">
      <w:bodyDiv w:val="1"/>
      <w:marLeft w:val="0"/>
      <w:marRight w:val="0"/>
      <w:marTop w:val="0"/>
      <w:marBottom w:val="0"/>
      <w:divBdr>
        <w:top w:val="none" w:sz="0" w:space="0" w:color="auto"/>
        <w:left w:val="none" w:sz="0" w:space="0" w:color="auto"/>
        <w:bottom w:val="none" w:sz="0" w:space="0" w:color="auto"/>
        <w:right w:val="none" w:sz="0" w:space="0" w:color="auto"/>
      </w:divBdr>
      <w:divsChild>
        <w:div w:id="1922594789">
          <w:marLeft w:val="0"/>
          <w:marRight w:val="0"/>
          <w:marTop w:val="0"/>
          <w:marBottom w:val="0"/>
          <w:divBdr>
            <w:top w:val="none" w:sz="0" w:space="0" w:color="auto"/>
            <w:left w:val="none" w:sz="0" w:space="0" w:color="auto"/>
            <w:bottom w:val="none" w:sz="0" w:space="0" w:color="auto"/>
            <w:right w:val="none" w:sz="0" w:space="0" w:color="auto"/>
          </w:divBdr>
          <w:divsChild>
            <w:div w:id="528371160">
              <w:marLeft w:val="0"/>
              <w:marRight w:val="0"/>
              <w:marTop w:val="0"/>
              <w:marBottom w:val="0"/>
              <w:divBdr>
                <w:top w:val="none" w:sz="0" w:space="0" w:color="auto"/>
                <w:left w:val="none" w:sz="0" w:space="0" w:color="auto"/>
                <w:bottom w:val="none" w:sz="0" w:space="0" w:color="auto"/>
                <w:right w:val="none" w:sz="0" w:space="0" w:color="auto"/>
              </w:divBdr>
              <w:divsChild>
                <w:div w:id="810440287">
                  <w:marLeft w:val="0"/>
                  <w:marRight w:val="0"/>
                  <w:marTop w:val="100"/>
                  <w:marBottom w:val="100"/>
                  <w:divBdr>
                    <w:top w:val="none" w:sz="0" w:space="0" w:color="auto"/>
                    <w:left w:val="none" w:sz="0" w:space="0" w:color="auto"/>
                    <w:bottom w:val="none" w:sz="0" w:space="0" w:color="auto"/>
                    <w:right w:val="none" w:sz="0" w:space="0" w:color="auto"/>
                  </w:divBdr>
                  <w:divsChild>
                    <w:div w:id="2065251123">
                      <w:marLeft w:val="0"/>
                      <w:marRight w:val="300"/>
                      <w:marTop w:val="0"/>
                      <w:marBottom w:val="450"/>
                      <w:divBdr>
                        <w:top w:val="none" w:sz="0" w:space="0" w:color="auto"/>
                        <w:left w:val="none" w:sz="0" w:space="0" w:color="auto"/>
                        <w:bottom w:val="none" w:sz="0" w:space="0" w:color="auto"/>
                        <w:right w:val="none" w:sz="0" w:space="0" w:color="auto"/>
                      </w:divBdr>
                      <w:divsChild>
                        <w:div w:id="62263217">
                          <w:marLeft w:val="0"/>
                          <w:marRight w:val="0"/>
                          <w:marTop w:val="0"/>
                          <w:marBottom w:val="0"/>
                          <w:divBdr>
                            <w:top w:val="none" w:sz="0" w:space="0" w:color="auto"/>
                            <w:left w:val="none" w:sz="0" w:space="0" w:color="auto"/>
                            <w:bottom w:val="none" w:sz="0" w:space="0" w:color="auto"/>
                            <w:right w:val="none" w:sz="0" w:space="0" w:color="auto"/>
                          </w:divBdr>
                          <w:divsChild>
                            <w:div w:id="981814901">
                              <w:marLeft w:val="0"/>
                              <w:marRight w:val="0"/>
                              <w:marTop w:val="0"/>
                              <w:marBottom w:val="0"/>
                              <w:divBdr>
                                <w:top w:val="single" w:sz="6" w:space="0" w:color="B3B3B3"/>
                                <w:left w:val="single" w:sz="6" w:space="0" w:color="B3B3B3"/>
                                <w:bottom w:val="single" w:sz="6" w:space="0" w:color="B3B3B3"/>
                                <w:right w:val="single" w:sz="6" w:space="0" w:color="B3B3B3"/>
                              </w:divBdr>
                              <w:divsChild>
                                <w:div w:id="418065326">
                                  <w:marLeft w:val="0"/>
                                  <w:marRight w:val="0"/>
                                  <w:marTop w:val="0"/>
                                  <w:marBottom w:val="0"/>
                                  <w:divBdr>
                                    <w:top w:val="none" w:sz="0" w:space="0" w:color="auto"/>
                                    <w:left w:val="none" w:sz="0" w:space="0" w:color="auto"/>
                                    <w:bottom w:val="none" w:sz="0" w:space="0" w:color="auto"/>
                                    <w:right w:val="none" w:sz="0" w:space="0" w:color="auto"/>
                                  </w:divBdr>
                                  <w:divsChild>
                                    <w:div w:id="1675917871">
                                      <w:marLeft w:val="0"/>
                                      <w:marRight w:val="0"/>
                                      <w:marTop w:val="0"/>
                                      <w:marBottom w:val="0"/>
                                      <w:divBdr>
                                        <w:top w:val="none" w:sz="0" w:space="0" w:color="auto"/>
                                        <w:left w:val="none" w:sz="0" w:space="0" w:color="auto"/>
                                        <w:bottom w:val="none" w:sz="0" w:space="0" w:color="auto"/>
                                        <w:right w:val="none" w:sz="0" w:space="0" w:color="auto"/>
                                      </w:divBdr>
                                      <w:divsChild>
                                        <w:div w:id="2670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646865">
      <w:bodyDiv w:val="1"/>
      <w:marLeft w:val="0"/>
      <w:marRight w:val="0"/>
      <w:marTop w:val="0"/>
      <w:marBottom w:val="0"/>
      <w:divBdr>
        <w:top w:val="none" w:sz="0" w:space="0" w:color="auto"/>
        <w:left w:val="none" w:sz="0" w:space="0" w:color="auto"/>
        <w:bottom w:val="none" w:sz="0" w:space="0" w:color="auto"/>
        <w:right w:val="none" w:sz="0" w:space="0" w:color="auto"/>
      </w:divBdr>
      <w:divsChild>
        <w:div w:id="1352300684">
          <w:marLeft w:val="0"/>
          <w:marRight w:val="0"/>
          <w:marTop w:val="0"/>
          <w:marBottom w:val="0"/>
          <w:divBdr>
            <w:top w:val="none" w:sz="0" w:space="0" w:color="auto"/>
            <w:left w:val="none" w:sz="0" w:space="0" w:color="auto"/>
            <w:bottom w:val="none" w:sz="0" w:space="0" w:color="auto"/>
            <w:right w:val="none" w:sz="0" w:space="0" w:color="auto"/>
          </w:divBdr>
          <w:divsChild>
            <w:div w:id="721290766">
              <w:marLeft w:val="0"/>
              <w:marRight w:val="0"/>
              <w:marTop w:val="0"/>
              <w:marBottom w:val="0"/>
              <w:divBdr>
                <w:top w:val="none" w:sz="0" w:space="0" w:color="auto"/>
                <w:left w:val="none" w:sz="0" w:space="0" w:color="auto"/>
                <w:bottom w:val="none" w:sz="0" w:space="0" w:color="auto"/>
                <w:right w:val="none" w:sz="0" w:space="0" w:color="auto"/>
              </w:divBdr>
              <w:divsChild>
                <w:div w:id="69281002">
                  <w:marLeft w:val="3150"/>
                  <w:marRight w:val="0"/>
                  <w:marTop w:val="0"/>
                  <w:marBottom w:val="0"/>
                  <w:divBdr>
                    <w:top w:val="none" w:sz="0" w:space="0" w:color="auto"/>
                    <w:left w:val="none" w:sz="0" w:space="0" w:color="auto"/>
                    <w:bottom w:val="none" w:sz="0" w:space="0" w:color="auto"/>
                    <w:right w:val="none" w:sz="0" w:space="0" w:color="auto"/>
                  </w:divBdr>
                  <w:divsChild>
                    <w:div w:id="1279289625">
                      <w:marLeft w:val="0"/>
                      <w:marRight w:val="0"/>
                      <w:marTop w:val="0"/>
                      <w:marBottom w:val="0"/>
                      <w:divBdr>
                        <w:top w:val="none" w:sz="0" w:space="0" w:color="auto"/>
                        <w:left w:val="none" w:sz="0" w:space="0" w:color="auto"/>
                        <w:bottom w:val="none" w:sz="0" w:space="0" w:color="auto"/>
                        <w:right w:val="none" w:sz="0" w:space="0" w:color="auto"/>
                      </w:divBdr>
                      <w:divsChild>
                        <w:div w:id="1110977491">
                          <w:marLeft w:val="0"/>
                          <w:marRight w:val="0"/>
                          <w:marTop w:val="0"/>
                          <w:marBottom w:val="150"/>
                          <w:divBdr>
                            <w:top w:val="single" w:sz="36" w:space="11" w:color="DDDDDD"/>
                            <w:left w:val="single" w:sz="36" w:space="11" w:color="DDDDDD"/>
                            <w:bottom w:val="single" w:sz="36" w:space="11" w:color="DDDDDD"/>
                            <w:right w:val="single" w:sz="36" w:space="11" w:color="DDDDDD"/>
                          </w:divBdr>
                        </w:div>
                      </w:divsChild>
                    </w:div>
                  </w:divsChild>
                </w:div>
              </w:divsChild>
            </w:div>
          </w:divsChild>
        </w:div>
      </w:divsChild>
    </w:div>
    <w:div w:id="1608076842">
      <w:bodyDiv w:val="1"/>
      <w:marLeft w:val="0"/>
      <w:marRight w:val="0"/>
      <w:marTop w:val="0"/>
      <w:marBottom w:val="0"/>
      <w:divBdr>
        <w:top w:val="none" w:sz="0" w:space="0" w:color="auto"/>
        <w:left w:val="none" w:sz="0" w:space="0" w:color="auto"/>
        <w:bottom w:val="none" w:sz="0" w:space="0" w:color="auto"/>
        <w:right w:val="none" w:sz="0" w:space="0" w:color="auto"/>
      </w:divBdr>
      <w:divsChild>
        <w:div w:id="1813401178">
          <w:marLeft w:val="0"/>
          <w:marRight w:val="0"/>
          <w:marTop w:val="0"/>
          <w:marBottom w:val="0"/>
          <w:divBdr>
            <w:top w:val="none" w:sz="0" w:space="0" w:color="auto"/>
            <w:left w:val="none" w:sz="0" w:space="0" w:color="auto"/>
            <w:bottom w:val="none" w:sz="0" w:space="0" w:color="auto"/>
            <w:right w:val="none" w:sz="0" w:space="0" w:color="auto"/>
          </w:divBdr>
          <w:divsChild>
            <w:div w:id="167722098">
              <w:marLeft w:val="0"/>
              <w:marRight w:val="0"/>
              <w:marTop w:val="0"/>
              <w:marBottom w:val="0"/>
              <w:divBdr>
                <w:top w:val="none" w:sz="0" w:space="0" w:color="auto"/>
                <w:left w:val="none" w:sz="0" w:space="0" w:color="auto"/>
                <w:bottom w:val="none" w:sz="0" w:space="0" w:color="auto"/>
                <w:right w:val="none" w:sz="0" w:space="0" w:color="auto"/>
              </w:divBdr>
              <w:divsChild>
                <w:div w:id="943460797">
                  <w:marLeft w:val="0"/>
                  <w:marRight w:val="0"/>
                  <w:marTop w:val="100"/>
                  <w:marBottom w:val="100"/>
                  <w:divBdr>
                    <w:top w:val="none" w:sz="0" w:space="0" w:color="auto"/>
                    <w:left w:val="none" w:sz="0" w:space="0" w:color="auto"/>
                    <w:bottom w:val="none" w:sz="0" w:space="0" w:color="auto"/>
                    <w:right w:val="none" w:sz="0" w:space="0" w:color="auto"/>
                  </w:divBdr>
                  <w:divsChild>
                    <w:div w:id="1733851319">
                      <w:marLeft w:val="0"/>
                      <w:marRight w:val="300"/>
                      <w:marTop w:val="0"/>
                      <w:marBottom w:val="450"/>
                      <w:divBdr>
                        <w:top w:val="none" w:sz="0" w:space="0" w:color="auto"/>
                        <w:left w:val="none" w:sz="0" w:space="0" w:color="auto"/>
                        <w:bottom w:val="none" w:sz="0" w:space="0" w:color="auto"/>
                        <w:right w:val="none" w:sz="0" w:space="0" w:color="auto"/>
                      </w:divBdr>
                      <w:divsChild>
                        <w:div w:id="1107195668">
                          <w:marLeft w:val="0"/>
                          <w:marRight w:val="0"/>
                          <w:marTop w:val="0"/>
                          <w:marBottom w:val="0"/>
                          <w:divBdr>
                            <w:top w:val="none" w:sz="0" w:space="0" w:color="auto"/>
                            <w:left w:val="none" w:sz="0" w:space="0" w:color="auto"/>
                            <w:bottom w:val="none" w:sz="0" w:space="0" w:color="auto"/>
                            <w:right w:val="none" w:sz="0" w:space="0" w:color="auto"/>
                          </w:divBdr>
                          <w:divsChild>
                            <w:div w:id="2117552205">
                              <w:marLeft w:val="0"/>
                              <w:marRight w:val="0"/>
                              <w:marTop w:val="0"/>
                              <w:marBottom w:val="0"/>
                              <w:divBdr>
                                <w:top w:val="single" w:sz="6" w:space="0" w:color="B3B3B3"/>
                                <w:left w:val="single" w:sz="6" w:space="0" w:color="B3B3B3"/>
                                <w:bottom w:val="single" w:sz="6" w:space="0" w:color="B3B3B3"/>
                                <w:right w:val="single" w:sz="6" w:space="0" w:color="B3B3B3"/>
                              </w:divBdr>
                              <w:divsChild>
                                <w:div w:id="1304043799">
                                  <w:marLeft w:val="0"/>
                                  <w:marRight w:val="0"/>
                                  <w:marTop w:val="0"/>
                                  <w:marBottom w:val="0"/>
                                  <w:divBdr>
                                    <w:top w:val="none" w:sz="0" w:space="0" w:color="auto"/>
                                    <w:left w:val="none" w:sz="0" w:space="0" w:color="auto"/>
                                    <w:bottom w:val="none" w:sz="0" w:space="0" w:color="auto"/>
                                    <w:right w:val="none" w:sz="0" w:space="0" w:color="auto"/>
                                  </w:divBdr>
                                  <w:divsChild>
                                    <w:div w:id="1284994392">
                                      <w:marLeft w:val="0"/>
                                      <w:marRight w:val="0"/>
                                      <w:marTop w:val="0"/>
                                      <w:marBottom w:val="0"/>
                                      <w:divBdr>
                                        <w:top w:val="none" w:sz="0" w:space="0" w:color="auto"/>
                                        <w:left w:val="none" w:sz="0" w:space="0" w:color="auto"/>
                                        <w:bottom w:val="none" w:sz="0" w:space="0" w:color="auto"/>
                                        <w:right w:val="none" w:sz="0" w:space="0" w:color="auto"/>
                                      </w:divBdr>
                                      <w:divsChild>
                                        <w:div w:id="2036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426513">
      <w:bodyDiv w:val="1"/>
      <w:marLeft w:val="0"/>
      <w:marRight w:val="0"/>
      <w:marTop w:val="0"/>
      <w:marBottom w:val="0"/>
      <w:divBdr>
        <w:top w:val="none" w:sz="0" w:space="0" w:color="auto"/>
        <w:left w:val="none" w:sz="0" w:space="0" w:color="auto"/>
        <w:bottom w:val="none" w:sz="0" w:space="0" w:color="auto"/>
        <w:right w:val="none" w:sz="0" w:space="0" w:color="auto"/>
      </w:divBdr>
      <w:divsChild>
        <w:div w:id="440995714">
          <w:marLeft w:val="0"/>
          <w:marRight w:val="0"/>
          <w:marTop w:val="0"/>
          <w:marBottom w:val="0"/>
          <w:divBdr>
            <w:top w:val="none" w:sz="0" w:space="0" w:color="auto"/>
            <w:left w:val="none" w:sz="0" w:space="0" w:color="auto"/>
            <w:bottom w:val="none" w:sz="0" w:space="0" w:color="auto"/>
            <w:right w:val="none" w:sz="0" w:space="0" w:color="auto"/>
          </w:divBdr>
          <w:divsChild>
            <w:div w:id="98639710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image" Target="media/image41.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eg"/><Relationship Id="rId20" Type="http://schemas.openxmlformats.org/officeDocument/2006/relationships/image" Target="media/image12.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EEA84-2181-40C4-AD79-F008E604C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588</Words>
  <Characters>3353</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ozawa-pc</dc:creator>
  <cp:lastModifiedBy>Hisaki</cp:lastModifiedBy>
  <cp:revision>7</cp:revision>
  <cp:lastPrinted>2017-02-16T14:15:00Z</cp:lastPrinted>
  <dcterms:created xsi:type="dcterms:W3CDTF">2017-02-16T13:25:00Z</dcterms:created>
  <dcterms:modified xsi:type="dcterms:W3CDTF">2017-02-16T17:06:00Z</dcterms:modified>
</cp:coreProperties>
</file>